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16065C">
        <w:rPr>
          <w:rFonts w:ascii="Georgia" w:eastAsia="Times New Roman" w:hAnsi="Georgia" w:cs="Times New Roman"/>
          <w:sz w:val="24"/>
          <w:szCs w:val="24"/>
          <w:lang w:eastAsia="ru-RU"/>
        </w:rPr>
        <w:t>Приказ Министерства образования и науки РК от 31.10.2018 № 604</w:t>
      </w:r>
    </w:p>
    <w:p w:rsidR="0016065C" w:rsidRPr="0016065C" w:rsidRDefault="0016065C" w:rsidP="001606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065C">
        <w:rPr>
          <w:rFonts w:ascii="Georgia" w:eastAsia="Times New Roman" w:hAnsi="Georgia" w:cs="Times New Roman"/>
          <w:b/>
          <w:bCs/>
          <w:sz w:val="36"/>
          <w:szCs w:val="36"/>
          <w:lang w:eastAsia="ru-RU"/>
        </w:rPr>
        <w:t>Об утверждении государственных общеобязательных стандартов образования всех уровней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соответствии с подпунктом 5-1) статьи 5 Закона Республики Казахстан от 27 июля 2007 года "Об образовании" приказываю: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Утвердить: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Государственный общеобязательный стандарт дошкольного воспитания и обучения согласно приложению 1 к настоящему приказу;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Государственный общеобязательный стандарт начального образования согласно приложению 2 к настоящему приказу;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Государственный общеобязательный стандарт основного среднего образования согласно приложению 3 к настоящему приказу;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Государственный общеобязательный стандарт общего среднего образования согласно приложению 4 к настоящему приказу;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Государственный общеобязательный стандарт технического и профессионального образования согласно приложению 5 к настоящему приказу;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Государственный общеобязательный стандарт послесреднего образования согласно приложению 6 к настоящему приказу;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Государственный общеобязательный стандарт высшего образования согласно приложению 7 к настоящему приказу;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Государственный общеобязательный стандарт послевузовского образования согласно приложению 8 к настоящему приказу.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государственную регистрацию настоящего приказа в Министерстве юстиции Республики Казахстан;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размещение настоящего приказа на интернет-ресурсе Министерства образования и науки Республики Казахстан;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Контроль за исполнением настоящего приказа возложить на вице-министра образования и науки Республики Казахстан Аймагамбетова А.К.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Настоящий приказ вводится в действие по истечении десяти календарных дней после дня его первого официального опубликования, за исключением: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подпункта 6)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приложения 2 к Государственному общеобязательному стандарту дошкольного воспитания и обучения, которые вводятся в действие с 1 сентября 2020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пунктов 20 и 22 Государственного общеобязательного стандарта дошкольного воспитания и обучения, которые вводятся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параграфа 1 главы 2, параграфа 1 главы 3 и параграфа 1 главы 4 Государственного общеобязательного стандарта начального образования, которые вводятся в действие с 1 сентября 2019 года для 4 классов;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параграфа 1 главы 2, параграфа 1 главы 3 и параграфа 1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параграфа 1 главы 2, параграфа 1 главы 3 и параграфа 1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этом пункты 19 и 21 Государственного общеобязательного стандарта дошкольного воспитания и обучения, параграф 2 главы 2, параграф 2 главы 3 и параграф 2 главы 4 Государственного общеобязательного стандарта начального образования, параграф 2 главы 2, параграф 2 главы 3 и параграф 2 главы 4 Государственного общеобязательного стандарта основного среднего образования действует до 1 сентября 2019 года, параграф 2 главы 2, параграф 2 главы 3 и параграф 2 главы 4 Государственного общеобязательного стандарта общего среднего образования действует до 1 сентября 2020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Министр образования и науки</w:t>
      </w:r>
      <w:r w:rsidRPr="0016065C">
        <w:rPr>
          <w:rFonts w:ascii="Georgia" w:eastAsia="Times New Roman" w:hAnsi="Georgia" w:cs="Times New Roman"/>
          <w:sz w:val="24"/>
          <w:szCs w:val="24"/>
          <w:lang w:eastAsia="ru-RU"/>
        </w:rPr>
        <w:br/>
      </w:r>
      <w:r w:rsidRPr="0016065C">
        <w:rPr>
          <w:rFonts w:ascii="Georgia" w:eastAsia="Times New Roman" w:hAnsi="Georgia" w:cs="Times New Roman"/>
          <w:b/>
          <w:bCs/>
          <w:sz w:val="24"/>
          <w:szCs w:val="24"/>
          <w:lang w:eastAsia="ru-RU"/>
        </w:rPr>
        <w:t>Республики Казахстан</w:t>
      </w:r>
      <w:r w:rsidRPr="0016065C">
        <w:rPr>
          <w:rFonts w:ascii="Georgia" w:eastAsia="Times New Roman" w:hAnsi="Georgia" w:cs="Times New Roman"/>
          <w:sz w:val="24"/>
          <w:szCs w:val="24"/>
          <w:lang w:eastAsia="ru-RU"/>
        </w:rPr>
        <w:br/>
      </w:r>
      <w:r w:rsidRPr="0016065C">
        <w:rPr>
          <w:rFonts w:ascii="Georgia" w:eastAsia="Times New Roman" w:hAnsi="Georgia" w:cs="Times New Roman"/>
          <w:b/>
          <w:bCs/>
          <w:sz w:val="24"/>
          <w:szCs w:val="24"/>
          <w:lang w:eastAsia="ru-RU"/>
        </w:rPr>
        <w:t>Е.Сагадиев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1</w:t>
      </w:r>
      <w:r w:rsidRPr="0016065C">
        <w:rPr>
          <w:rFonts w:ascii="Georgia" w:eastAsia="Times New Roman" w:hAnsi="Georgia" w:cs="Times New Roman"/>
          <w:sz w:val="24"/>
          <w:szCs w:val="24"/>
          <w:lang w:eastAsia="ru-RU"/>
        </w:rPr>
        <w:br/>
        <w:t>к приказу Министра</w:t>
      </w:r>
      <w:r w:rsidRPr="0016065C">
        <w:rPr>
          <w:rFonts w:ascii="Georgia" w:eastAsia="Times New Roman" w:hAnsi="Georgia" w:cs="Times New Roman"/>
          <w:sz w:val="24"/>
          <w:szCs w:val="24"/>
          <w:lang w:eastAsia="ru-RU"/>
        </w:rPr>
        <w:br/>
        <w:t>образования и науки</w:t>
      </w:r>
      <w:r w:rsidRPr="0016065C">
        <w:rPr>
          <w:rFonts w:ascii="Georgia" w:eastAsia="Times New Roman" w:hAnsi="Georgia" w:cs="Times New Roman"/>
          <w:sz w:val="24"/>
          <w:szCs w:val="24"/>
          <w:lang w:eastAsia="ru-RU"/>
        </w:rPr>
        <w:br/>
        <w:t>Республики Казахстан</w:t>
      </w:r>
      <w:r w:rsidRPr="0016065C">
        <w:rPr>
          <w:rFonts w:ascii="Georgia" w:eastAsia="Times New Roman" w:hAnsi="Georgia" w:cs="Times New Roman"/>
          <w:sz w:val="24"/>
          <w:szCs w:val="24"/>
          <w:lang w:eastAsia="ru-RU"/>
        </w:rPr>
        <w:br/>
        <w:t>от 31 октября 2018 года № 604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lastRenderedPageBreak/>
        <w:t>Государственный общеобязательный стандарт</w:t>
      </w:r>
      <w:r w:rsidRPr="0016065C">
        <w:rPr>
          <w:rFonts w:ascii="Georgia" w:eastAsia="Times New Roman" w:hAnsi="Georgia" w:cs="Times New Roman"/>
          <w:b/>
          <w:bCs/>
          <w:sz w:val="24"/>
          <w:szCs w:val="24"/>
          <w:lang w:eastAsia="ru-RU"/>
        </w:rPr>
        <w:br/>
        <w:t>дошкольного воспитания и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1. Общие положения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Настоящий Государственный общеобязательный стандарт дошкольного воспитания и обучения (далее – стандарт) разработан в соответствии с подпунктом 5-1) статьи 5, статьи 56 Закона Республики Казахстан от 27 июля 2007 года "Об образовании" и определяет требования 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содержанию дошкольного воспитания и обучения 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максимальному объему учебной нагрузки воспитанников;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уровню подготовки воспитанников;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настоящем стандарте применяются следующие термины и их определения: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социальные навыки – способы и приемы социального взаимодействия, которыми ребенок овладевает в дошкольном возрасте;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интеграция – процесс установления связи между структурными компонентами содержания;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инклюзивное образование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9) уход – организация присмотра, питания, санитарно-гигиенических, оздоровительных процедур для детей раннего возраста;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результат обучения – показатель уровня развития ребенка;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2. Требования к содержанию дошкольного воспитания и обучения</w:t>
      </w:r>
      <w:r w:rsidRPr="0016065C">
        <w:rPr>
          <w:rFonts w:ascii="Georgia" w:eastAsia="Times New Roman" w:hAnsi="Georgia" w:cs="Times New Roman"/>
          <w:b/>
          <w:bCs/>
          <w:sz w:val="24"/>
          <w:szCs w:val="24"/>
          <w:lang w:eastAsia="ru-RU"/>
        </w:rPr>
        <w:br/>
        <w:t>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Содержание типовой учебной программы направлено 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 достижение цели и задач, представленных в виде ожидаемых результатов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создание равных стартовых возможностей для обучения воспитанников дошкольного возраста в организации начального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создание психолого-педагогических условий воспитания и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подготовку к учебной деятельности с учетом индивидуальных и возрастных особенностей воспитанников;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формирование духовно-нравственных и социально-культурных навыков, основанных на национальных традициях и общечеловеческих ценностях.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Результаты обучения, как показатели, обеспечивают мониторинг развития ребенка и являются основой планирования его индивидуального развития.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Образовательная область "Здоровье".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подвижных игр; выполнение спортивных упражнений; знакомство с элементами спортивных игр.</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Организованная учебная деятельность образовательной области "Здоровье" включает: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физическую культуру (адаптивная физическая культура для воспитанников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основы безопасного поведения.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Образовательная область "Коммуникация".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детской литературой, выразительное чтение и пересказывание, воспитание звуковой культуры речи, обогащение активного словаря, овладение нормами речи, развитие государственного, русского и одного из иностранных языков.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Организованная учебная деятельность образовательной области "Коммуникация" включает: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развитие речи;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художественную литературу;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основы грамоты;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казахский язык (в группах с русским языком обучения), русский язык (в группах с казахским языком обучения) и один из иностранных языков;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драму;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Подпункт 6 вводится в действие с 1 сентября 2020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Букварь.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Образовательная область "Познание".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Целью образовательной области "Познание" является развитие личности дошкольника для овладения элементарными навыками познавательной деятельности, необходимыми для взаимодействия с окружающим миром.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w:t>
      </w:r>
      <w:r w:rsidRPr="0016065C">
        <w:rPr>
          <w:rFonts w:ascii="Georgia" w:eastAsia="Times New Roman" w:hAnsi="Georgia" w:cs="Times New Roman"/>
          <w:sz w:val="24"/>
          <w:szCs w:val="24"/>
          <w:lang w:eastAsia="ru-RU"/>
        </w:rPr>
        <w:lastRenderedPageBreak/>
        <w:t>природного, бросового материалов и деталей конструктора; расширение знаний о предметах и явлениях живой и неживой природы.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Организованная учебная деятельность образовательной области "Познание" включает: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сенсорику (в группах ясельного возраста от 1 года до 3 лет), основы математики;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конструирование;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естествознание.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Образовательная область "Творчество".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Образовательная область "Творчество" включает рисование, лепку, аппликацию, формирование умений и навыков восприятия и понимания произведений искусства,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Организованная учебная деятельность образовательной области "Творчество" включает: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рисование;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лепку;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аппликацию;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музыку.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Образовательная область "Социум".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w:t>
      </w:r>
      <w:r w:rsidRPr="0016065C">
        <w:rPr>
          <w:rFonts w:ascii="Georgia" w:eastAsia="Times New Roman" w:hAnsi="Georgia" w:cs="Times New Roman"/>
          <w:sz w:val="24"/>
          <w:szCs w:val="24"/>
          <w:lang w:eastAsia="ru-RU"/>
        </w:rPr>
        <w:lastRenderedPageBreak/>
        <w:t>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Организованная учебная деятельность образовательной области "Социум" включает: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самопознание;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ознакомление с окружающим миром;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основы экологии.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воспитанников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Максимальный объем учебной нагрузки воспитанников устанавливается в типовых учебных планах.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Общий объем организованной учебной деятельности в неделю по возрастным группам следующая: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группа раннего возраста (дети 1-2-х лет) – 7 часов с продолжительностью по 7-15 минут;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І младшая группа (дети 2-3-х лет) – 9 часов с продолжительностью по 7-15 минут;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II младшая группа (дети 3-4-х лет) – 11 часов с продолжительностью по 7-15 минут;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средняя группа (дети 4-5-ти лет) – 12 часов с продолжительностью по 15-20 минут;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старшая группа (дети 5-6 лет) – 17 часов с продолжительностью по 25-30 минут;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класс предшкольной подготовки в организации среднего образования (дети 6-7-ми лет) – 20 часов с продолжительностью по 25-30 минут.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воспитанников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первый уровень – ребенок воспроизводит те или иные действие и знания;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второй уровень – ребенок осознает свои действия и владеет определенным запасом знаний;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третий уровень – ребенок применяет то, что он знает и умеет, самостоятельно и творчески использует знания, умения и навыки.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Выпускник дошкольной организации и предшкольного класса организации среднего образования должен обладать следующими качествами: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физически развитый;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любознательный;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уверенный в себе и активный;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эмоционально отзывчивый;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владеющий социальными навыками и способами взаимодействия со сверстниками и взрослыми, навыками самообучения;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имеющий первичные представления о себе, семье, обществе (ближайшем социуме), государстве (стране), мире и природе;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владеющий необходимыми умениями и навыками для обучения в организации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Пункт 19 действует до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Перечень умений и навыков воспитанников от 1 года до 6 (7) лет приведены в приложении 1 к настоящему стандарту.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Пункт 20 вводится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Перечень умений и навыков воспитанников от 1 года до 6 лет приведены в приложении 2 к настоящему стандарту.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Пункт 21 действует до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Возрастная периодизация и возрастные группы следующие: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ясельный возраст – от рождения до 3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младенческий возраст – от рождения до 1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ранний возраст – от 1 года до 2 лет (группа раннего возраста);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младший возраст – от 2 до 3 лет (первая младшая группа);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дошкольный возраст – от 3 до 6 (7)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младший дошкольный возраст – от 3 до 4 лет (вторая младшая группа);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средний дошкольный возраст – от 4 до 5 лет (средняя группа);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старший дошкольный возраст – от 5 до 6 (7) лет (от 5 до 6 лет – старшая группа в дошкольной организации, от 6 до 7 лет – класс предшкольной подготовки в организации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Срок освоения содержания типовой учебной программы воспитанниками от 1 года до 6(7) лет – 5 (6)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Пункт 22 вводится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Возрастная периодизация и возрастные группы следующие: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ясельный возраст – от рождения до 3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младенческий возраст – от рождения до 1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ранний возраст – от 1 года до 2 лет (группа раннего возраста);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младший возраст – от 2 до 3 лет (младшая группа);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дошкольный возраст – от 3 до 6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средний дошкольный возраст – от 3 до 4 лет (средняя группа);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старший дошкольный возраст – от 4 до 5 лет (старшая группа в дошкольной организации), от 5 до 6 лет – (группа (в дошкольной организации), класс (в организации среднего образования) предшкольной подготовки).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Срок освоения типовой учебной программы обновленного содержания воспитанниками от 1 года до 6 лет – 5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1</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дошкольного воспитания</w:t>
      </w:r>
      <w:r w:rsidRPr="0016065C">
        <w:rPr>
          <w:rFonts w:ascii="Georgia" w:eastAsia="Times New Roman" w:hAnsi="Georgia" w:cs="Times New Roman"/>
          <w:sz w:val="24"/>
          <w:szCs w:val="24"/>
          <w:lang w:eastAsia="ru-RU"/>
        </w:rPr>
        <w:br/>
        <w:t>и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Перечень умений и навыков воспитанников от 1 года до 6 (7) лет</w:t>
      </w:r>
    </w:p>
    <w:tbl>
      <w:tblPr>
        <w:tblW w:w="5000" w:type="pct"/>
        <w:tblCellMar>
          <w:top w:w="75" w:type="dxa"/>
          <w:left w:w="150" w:type="dxa"/>
          <w:bottom w:w="75" w:type="dxa"/>
          <w:right w:w="150" w:type="dxa"/>
        </w:tblCellMar>
        <w:tblLook w:val="04A0" w:firstRow="1" w:lastRow="0" w:firstColumn="1" w:lastColumn="0" w:noHBand="0" w:noVBand="1"/>
      </w:tblPr>
      <w:tblGrid>
        <w:gridCol w:w="414"/>
        <w:gridCol w:w="989"/>
        <w:gridCol w:w="963"/>
        <w:gridCol w:w="321"/>
        <w:gridCol w:w="938"/>
        <w:gridCol w:w="1055"/>
        <w:gridCol w:w="321"/>
        <w:gridCol w:w="1031"/>
        <w:gridCol w:w="927"/>
        <w:gridCol w:w="321"/>
        <w:gridCol w:w="1052"/>
        <w:gridCol w:w="1015"/>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Перечень навыков</w:t>
            </w:r>
          </w:p>
        </w:tc>
        <w:tc>
          <w:tcPr>
            <w:tcW w:w="0" w:type="auto"/>
            <w:gridSpan w:val="5"/>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Ясельный возраст (от рождения до 3-х лет)</w:t>
            </w:r>
          </w:p>
        </w:tc>
        <w:tc>
          <w:tcPr>
            <w:tcW w:w="0" w:type="auto"/>
            <w:gridSpan w:val="5"/>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Дошкольный возраст (от 3 до 6 (7) лет)</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Младенческий </w:t>
            </w:r>
            <w:r w:rsidRPr="0016065C">
              <w:rPr>
                <w:rFonts w:ascii="Times New Roman" w:eastAsia="Times New Roman" w:hAnsi="Times New Roman" w:cs="Times New Roman"/>
                <w:sz w:val="24"/>
                <w:szCs w:val="24"/>
                <w:lang w:eastAsia="ru-RU"/>
              </w:rPr>
              <w:lastRenderedPageBreak/>
              <w:t>возраст (от рождения до 1 года)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Ранний </w:t>
            </w:r>
            <w:r w:rsidRPr="0016065C">
              <w:rPr>
                <w:rFonts w:ascii="Times New Roman" w:eastAsia="Times New Roman" w:hAnsi="Times New Roman" w:cs="Times New Roman"/>
                <w:sz w:val="24"/>
                <w:szCs w:val="24"/>
                <w:lang w:eastAsia="ru-RU"/>
              </w:rPr>
              <w:lastRenderedPageBreak/>
              <w:t>возраст (от 1 года до 2-х лет)</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Младший возраст </w:t>
            </w:r>
            <w:r w:rsidRPr="0016065C">
              <w:rPr>
                <w:rFonts w:ascii="Times New Roman" w:eastAsia="Times New Roman" w:hAnsi="Times New Roman" w:cs="Times New Roman"/>
                <w:sz w:val="24"/>
                <w:szCs w:val="24"/>
                <w:lang w:eastAsia="ru-RU"/>
              </w:rPr>
              <w:lastRenderedPageBreak/>
              <w:t>(от 2-х до 3 лет)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Младший </w:t>
            </w:r>
            <w:r w:rsidRPr="0016065C">
              <w:rPr>
                <w:rFonts w:ascii="Times New Roman" w:eastAsia="Times New Roman" w:hAnsi="Times New Roman" w:cs="Times New Roman"/>
                <w:sz w:val="24"/>
                <w:szCs w:val="24"/>
                <w:lang w:eastAsia="ru-RU"/>
              </w:rPr>
              <w:lastRenderedPageBreak/>
              <w:t>дошкольный возраст (от 3-х до 4-х лет)</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Средний дошколь</w:t>
            </w:r>
            <w:r w:rsidRPr="0016065C">
              <w:rPr>
                <w:rFonts w:ascii="Times New Roman" w:eastAsia="Times New Roman" w:hAnsi="Times New Roman" w:cs="Times New Roman"/>
                <w:sz w:val="24"/>
                <w:szCs w:val="24"/>
                <w:lang w:eastAsia="ru-RU"/>
              </w:rPr>
              <w:lastRenderedPageBreak/>
              <w:t>ный возраст (от 4-х до 5-ти лет)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Старший </w:t>
            </w:r>
            <w:r w:rsidRPr="0016065C">
              <w:rPr>
                <w:rFonts w:ascii="Times New Roman" w:eastAsia="Times New Roman" w:hAnsi="Times New Roman" w:cs="Times New Roman"/>
                <w:sz w:val="24"/>
                <w:szCs w:val="24"/>
                <w:lang w:eastAsia="ru-RU"/>
              </w:rPr>
              <w:lastRenderedPageBreak/>
              <w:t>дошкольный возраст (от 5-ти до 6-ти лет)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Старший </w:t>
            </w:r>
            <w:r w:rsidRPr="0016065C">
              <w:rPr>
                <w:rFonts w:ascii="Times New Roman" w:eastAsia="Times New Roman" w:hAnsi="Times New Roman" w:cs="Times New Roman"/>
                <w:sz w:val="24"/>
                <w:szCs w:val="24"/>
                <w:lang w:eastAsia="ru-RU"/>
              </w:rPr>
              <w:lastRenderedPageBreak/>
              <w:t>дошкольный возраст (от 6-ти до 7-ми лет)</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w:t>
            </w:r>
          </w:p>
        </w:tc>
      </w:tr>
      <w:tr w:rsidR="0016065C" w:rsidRPr="0016065C" w:rsidTr="0016065C">
        <w:tc>
          <w:tcPr>
            <w:tcW w:w="0" w:type="auto"/>
            <w:gridSpan w:val="12"/>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Здоровьесберегающие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Культурно гигиенические навыки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Выполняет движения при виде объектов кормления. Помогает удерживать бутылочку, хватает чашу.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первоначальными навыками личной гигиены.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и соблюдает правила личной гигиены.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последовательность выполнения гигиенических процедур.</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Самостоятельно выполняет гигиенические процедуры.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Физическая культура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Умеет хватать пальцы взрослых. Дотягивается до предметов и хватает </w:t>
            </w:r>
            <w:r w:rsidRPr="0016065C">
              <w:rPr>
                <w:rFonts w:ascii="Times New Roman" w:eastAsia="Times New Roman" w:hAnsi="Times New Roman" w:cs="Times New Roman"/>
                <w:sz w:val="24"/>
                <w:szCs w:val="24"/>
                <w:lang w:eastAsia="ru-RU"/>
              </w:rPr>
              <w:lastRenderedPageBreak/>
              <w:t>обеими руками, передает предмет из рук в руки.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ходить и бегать в заданном направлени</w:t>
            </w:r>
            <w:r w:rsidRPr="0016065C">
              <w:rPr>
                <w:rFonts w:ascii="Times New Roman" w:eastAsia="Times New Roman" w:hAnsi="Times New Roman" w:cs="Times New Roman"/>
                <w:sz w:val="24"/>
                <w:szCs w:val="24"/>
                <w:lang w:eastAsia="ru-RU"/>
              </w:rPr>
              <w:lastRenderedPageBreak/>
              <w:t>и. Любит подниматься и спускаться с лестницы.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Владеет первоначальными навыками бега, лазания, прыжков.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элементарными навыками выполнения основн</w:t>
            </w:r>
            <w:r w:rsidRPr="0016065C">
              <w:rPr>
                <w:rFonts w:ascii="Times New Roman" w:eastAsia="Times New Roman" w:hAnsi="Times New Roman" w:cs="Times New Roman"/>
                <w:sz w:val="24"/>
                <w:szCs w:val="24"/>
                <w:lang w:eastAsia="ru-RU"/>
              </w:rPr>
              <w:lastRenderedPageBreak/>
              <w:t>ых видов движений.</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выполнять самостоятельно жизненно важные движения.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Проявляет творческий подход при выполнении основных </w:t>
            </w:r>
            <w:r w:rsidRPr="0016065C">
              <w:rPr>
                <w:rFonts w:ascii="Times New Roman" w:eastAsia="Times New Roman" w:hAnsi="Times New Roman" w:cs="Times New Roman"/>
                <w:sz w:val="24"/>
                <w:szCs w:val="24"/>
                <w:lang w:eastAsia="ru-RU"/>
              </w:rPr>
              <w:lastRenderedPageBreak/>
              <w:t>движений.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выполнять основные виды движений, достигая </w:t>
            </w:r>
            <w:r w:rsidRPr="0016065C">
              <w:rPr>
                <w:rFonts w:ascii="Times New Roman" w:eastAsia="Times New Roman" w:hAnsi="Times New Roman" w:cs="Times New Roman"/>
                <w:sz w:val="24"/>
                <w:szCs w:val="24"/>
                <w:lang w:eastAsia="ru-RU"/>
              </w:rPr>
              <w:lastRenderedPageBreak/>
              <w:t>качественных и количественных показателей, соответствующих возрасту.</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Самостоятельная двигательная активность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Поднимается с опорой на предмет, перемещается в пространстве. Вытаскивает предметы из контейнера, плещется в воде.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играть рядом, самостоятельно находить яркие, привлекающие внимание предметы в пространстве.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играть в небольшой подгруппе.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соблюдать элементарные правила в совместных играх.</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самостоятельно играть в различные игры и соблюдать все правила игры.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навыками организации подвижных игр с группой детей.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произвольно управлять своими движениями и осознанно следовать правилам игры. Сформирован элементарный самоконтроль за двигательной деятельностью.</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Здоровый образ жизни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Демонстрирует увеличивающуюся способность </w:t>
            </w:r>
            <w:r w:rsidRPr="0016065C">
              <w:rPr>
                <w:rFonts w:ascii="Times New Roman" w:eastAsia="Times New Roman" w:hAnsi="Times New Roman" w:cs="Times New Roman"/>
                <w:sz w:val="24"/>
                <w:szCs w:val="24"/>
                <w:lang w:eastAsia="ru-RU"/>
              </w:rPr>
              <w:lastRenderedPageBreak/>
              <w:t>самоуспокоения и засыпания.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Исполняет режимные моменты.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положительные эмоции при проведени</w:t>
            </w:r>
            <w:r w:rsidRPr="0016065C">
              <w:rPr>
                <w:rFonts w:ascii="Times New Roman" w:eastAsia="Times New Roman" w:hAnsi="Times New Roman" w:cs="Times New Roman"/>
                <w:sz w:val="24"/>
                <w:szCs w:val="24"/>
                <w:lang w:eastAsia="ru-RU"/>
              </w:rPr>
              <w:lastRenderedPageBreak/>
              <w:t>и закаливающих процедур и соблюдает осторожность в опасных ситуациях.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Знает элементарные правила здорового </w:t>
            </w:r>
            <w:r w:rsidRPr="0016065C">
              <w:rPr>
                <w:rFonts w:ascii="Times New Roman" w:eastAsia="Times New Roman" w:hAnsi="Times New Roman" w:cs="Times New Roman"/>
                <w:sz w:val="24"/>
                <w:szCs w:val="24"/>
                <w:lang w:eastAsia="ru-RU"/>
              </w:rPr>
              <w:lastRenderedPageBreak/>
              <w:t>образа жизни, выполняет по показу взрослого приемы закаливания.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Знает и соблюдает элементарные правила ЗОЖ. </w:t>
            </w:r>
            <w:r w:rsidRPr="0016065C">
              <w:rPr>
                <w:rFonts w:ascii="Times New Roman" w:eastAsia="Times New Roman" w:hAnsi="Times New Roman" w:cs="Times New Roman"/>
                <w:sz w:val="24"/>
                <w:szCs w:val="24"/>
                <w:lang w:eastAsia="ru-RU"/>
              </w:rPr>
              <w:lastRenderedPageBreak/>
              <w:t>Умеет обращаться с растениями, животными и насекомыми.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Выполняет осознанно правила безопа</w:t>
            </w:r>
            <w:r w:rsidRPr="0016065C">
              <w:rPr>
                <w:rFonts w:ascii="Times New Roman" w:eastAsia="Times New Roman" w:hAnsi="Times New Roman" w:cs="Times New Roman"/>
                <w:sz w:val="24"/>
                <w:szCs w:val="24"/>
                <w:lang w:eastAsia="ru-RU"/>
              </w:rPr>
              <w:lastRenderedPageBreak/>
              <w:t>сности. Понимает важность и необходимость закаливающих процедур.</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Знает способы закаливания организма и </w:t>
            </w:r>
            <w:r w:rsidRPr="0016065C">
              <w:rPr>
                <w:rFonts w:ascii="Times New Roman" w:eastAsia="Times New Roman" w:hAnsi="Times New Roman" w:cs="Times New Roman"/>
                <w:sz w:val="24"/>
                <w:szCs w:val="24"/>
                <w:lang w:eastAsia="ru-RU"/>
              </w:rPr>
              <w:lastRenderedPageBreak/>
              <w:t>сохранения правильной осанки. Соблюдает режим дня.</w:t>
            </w:r>
          </w:p>
        </w:tc>
      </w:tr>
      <w:tr w:rsidR="0016065C" w:rsidRPr="0016065C" w:rsidTr="0016065C">
        <w:tc>
          <w:tcPr>
            <w:tcW w:w="0" w:type="auto"/>
            <w:gridSpan w:val="12"/>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Коммуникативно-языковые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Культура общения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Реагирует на звук и его источник. Лепечет и подражает звукам.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Подражает новым словам; пользуется облегченными названиями знакомых предметов и действий и первыми полными словами.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вступать в контакт со сверстниками и близкими.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речь взрослого, умеет слушать вопросы и отвечать на них.</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вступать в контакт со взрослыми, детьми и выполнять их просьбы.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правила поведения в общественных местах и соблюдает их.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правилами общения, несловесными средствами общения, речевым этикетом.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Грамматический строй речи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Умеет пользоваться простыми словами и </w:t>
            </w:r>
            <w:r w:rsidRPr="0016065C">
              <w:rPr>
                <w:rFonts w:ascii="Times New Roman" w:eastAsia="Times New Roman" w:hAnsi="Times New Roman" w:cs="Times New Roman"/>
                <w:sz w:val="24"/>
                <w:szCs w:val="24"/>
                <w:lang w:eastAsia="ru-RU"/>
              </w:rPr>
              <w:lastRenderedPageBreak/>
              <w:t>элементарно обозначать предметы и действия.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выразить свою мысль, чтобы быть понятым.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применять необходимые слова и словос</w:t>
            </w:r>
            <w:r w:rsidRPr="0016065C">
              <w:rPr>
                <w:rFonts w:ascii="Times New Roman" w:eastAsia="Times New Roman" w:hAnsi="Times New Roman" w:cs="Times New Roman"/>
                <w:sz w:val="24"/>
                <w:szCs w:val="24"/>
                <w:lang w:eastAsia="ru-RU"/>
              </w:rPr>
              <w:lastRenderedPageBreak/>
              <w:t>очетания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согласованно составлять сложносочиненные и сложноп</w:t>
            </w:r>
            <w:r w:rsidRPr="0016065C">
              <w:rPr>
                <w:rFonts w:ascii="Times New Roman" w:eastAsia="Times New Roman" w:hAnsi="Times New Roman" w:cs="Times New Roman"/>
                <w:sz w:val="24"/>
                <w:szCs w:val="24"/>
                <w:lang w:eastAsia="ru-RU"/>
              </w:rPr>
              <w:lastRenderedPageBreak/>
              <w:t>одчиненные предложения с помощью вопросов взрослого.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проявлять критическое отношение к речи и стреми</w:t>
            </w:r>
            <w:r w:rsidRPr="0016065C">
              <w:rPr>
                <w:rFonts w:ascii="Times New Roman" w:eastAsia="Times New Roman" w:hAnsi="Times New Roman" w:cs="Times New Roman"/>
                <w:sz w:val="24"/>
                <w:szCs w:val="24"/>
                <w:lang w:eastAsia="ru-RU"/>
              </w:rPr>
              <w:lastRenderedPageBreak/>
              <w:t>ться говорить грамматически правильно.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грамматически правильно конструировать </w:t>
            </w:r>
            <w:r w:rsidRPr="0016065C">
              <w:rPr>
                <w:rFonts w:ascii="Times New Roman" w:eastAsia="Times New Roman" w:hAnsi="Times New Roman" w:cs="Times New Roman"/>
                <w:sz w:val="24"/>
                <w:szCs w:val="24"/>
                <w:lang w:eastAsia="ru-RU"/>
              </w:rPr>
              <w:lastRenderedPageBreak/>
              <w:t>словосочетания и предложения. Использует в речи трудные формы знакомых слов.</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Звуковая культура речи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Реагирует жестами или голосом, когда называют его имя.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отчетливо произносить гласные и доступные в артикуляционном отношении согласные звуки.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правильно артикулировать гласные и согласные звуки.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четко произносить слова, вслушиваясь в их звучание.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правильно произносить все звуки родного языка.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активно играть со словами, дифференцируя звуки, пользуясь различными способами интонационной выразительности.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говорить чисто, правильно, выразительно; классифицировать звуки, составлять слоги и слова с помощью условных звуковых обозначений.</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Словарный запас</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Имитирует действия, жесты и звуки других.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Воспроизводит правильно слова и фразы, </w:t>
            </w:r>
            <w:r w:rsidRPr="0016065C">
              <w:rPr>
                <w:rFonts w:ascii="Times New Roman" w:eastAsia="Times New Roman" w:hAnsi="Times New Roman" w:cs="Times New Roman"/>
                <w:sz w:val="24"/>
                <w:szCs w:val="24"/>
                <w:lang w:eastAsia="ru-RU"/>
              </w:rPr>
              <w:lastRenderedPageBreak/>
              <w:t>произнесенные взрослыми. Подражает звукам животного.</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отвечать на вопросы о себе, членах семьи, любимых игрушках.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Называет все действия, предметы, явления, их призна</w:t>
            </w:r>
            <w:r w:rsidRPr="0016065C">
              <w:rPr>
                <w:rFonts w:ascii="Times New Roman" w:eastAsia="Times New Roman" w:hAnsi="Times New Roman" w:cs="Times New Roman"/>
                <w:sz w:val="24"/>
                <w:szCs w:val="24"/>
                <w:lang w:eastAsia="ru-RU"/>
              </w:rPr>
              <w:lastRenderedPageBreak/>
              <w:t>ки и качества.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Использует слова без опоры на наглядно представленную ситуаци</w:t>
            </w:r>
            <w:r w:rsidRPr="0016065C">
              <w:rPr>
                <w:rFonts w:ascii="Times New Roman" w:eastAsia="Times New Roman" w:hAnsi="Times New Roman" w:cs="Times New Roman"/>
                <w:sz w:val="24"/>
                <w:szCs w:val="24"/>
                <w:lang w:eastAsia="ru-RU"/>
              </w:rPr>
              <w:lastRenderedPageBreak/>
              <w:t>ю, активизирует в речи глаголы.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Понимает многозначность слова, используя в речи </w:t>
            </w:r>
            <w:r w:rsidRPr="0016065C">
              <w:rPr>
                <w:rFonts w:ascii="Times New Roman" w:eastAsia="Times New Roman" w:hAnsi="Times New Roman" w:cs="Times New Roman"/>
                <w:sz w:val="24"/>
                <w:szCs w:val="24"/>
                <w:lang w:eastAsia="ru-RU"/>
              </w:rPr>
              <w:lastRenderedPageBreak/>
              <w:t>антонимы, синонимы.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Владеет навыками словообразования. Умеет объясн</w:t>
            </w:r>
            <w:r w:rsidRPr="0016065C">
              <w:rPr>
                <w:rFonts w:ascii="Times New Roman" w:eastAsia="Times New Roman" w:hAnsi="Times New Roman" w:cs="Times New Roman"/>
                <w:sz w:val="24"/>
                <w:szCs w:val="24"/>
                <w:lang w:eastAsia="ru-RU"/>
              </w:rPr>
              <w:lastRenderedPageBreak/>
              <w:t>ять значения слов и употреблять в речи признаки, свойства предметов.</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Связная речь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выражать словами и короткими фразами просьбу, внимательно слушать задание и правильно выполнять его.</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пользоваться словами для выражения желаний, чувств, мыслей.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правильно отвечать на вопросы при рассматривании картин, предметов, наблюдать за объектом живой и неживой природы.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основной формой общения, диалогической речью. Умеет использовать высказывания из 2-3 предложений.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Составляет монолог, употребляя разные части речи, эпитеты и сравнения.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связно, последовательно составлять рассказ по картине, заданной тематике, высказываясь простыми распространенным и предложениями.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Творческая речевая деятельность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Выражает мимикой, жестами, когда его прижимают, обнимают, ласкают, </w:t>
            </w:r>
            <w:r w:rsidRPr="0016065C">
              <w:rPr>
                <w:rFonts w:ascii="Times New Roman" w:eastAsia="Times New Roman" w:hAnsi="Times New Roman" w:cs="Times New Roman"/>
                <w:sz w:val="24"/>
                <w:szCs w:val="24"/>
                <w:lang w:eastAsia="ru-RU"/>
              </w:rPr>
              <w:lastRenderedPageBreak/>
              <w:t>когда он устал или расстроен.</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Понимает несложный сюжет маленьких инсценировок с </w:t>
            </w:r>
            <w:r w:rsidRPr="0016065C">
              <w:rPr>
                <w:rFonts w:ascii="Times New Roman" w:eastAsia="Times New Roman" w:hAnsi="Times New Roman" w:cs="Times New Roman"/>
                <w:sz w:val="24"/>
                <w:szCs w:val="24"/>
                <w:lang w:eastAsia="ru-RU"/>
              </w:rPr>
              <w:lastRenderedPageBreak/>
              <w:t>игрушками и умеет подражать их действиям.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рассказывать наизусть потешки для пальчиковых игр.</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применять простейшие приемы интонационной вырази</w:t>
            </w:r>
            <w:r w:rsidRPr="0016065C">
              <w:rPr>
                <w:rFonts w:ascii="Times New Roman" w:eastAsia="Times New Roman" w:hAnsi="Times New Roman" w:cs="Times New Roman"/>
                <w:sz w:val="24"/>
                <w:szCs w:val="24"/>
                <w:lang w:eastAsia="ru-RU"/>
              </w:rPr>
              <w:lastRenderedPageBreak/>
              <w:t>тельности речи для характеристики персонажей.</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рассказывать знакомые сказки, сочинять небольшие рассказы по </w:t>
            </w:r>
            <w:r w:rsidRPr="0016065C">
              <w:rPr>
                <w:rFonts w:ascii="Times New Roman" w:eastAsia="Times New Roman" w:hAnsi="Times New Roman" w:cs="Times New Roman"/>
                <w:sz w:val="24"/>
                <w:szCs w:val="24"/>
                <w:lang w:eastAsia="ru-RU"/>
              </w:rPr>
              <w:lastRenderedPageBreak/>
              <w:t>игрушкам.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сочинять истории, понимает и использует слова в перено</w:t>
            </w:r>
            <w:r w:rsidRPr="0016065C">
              <w:rPr>
                <w:rFonts w:ascii="Times New Roman" w:eastAsia="Times New Roman" w:hAnsi="Times New Roman" w:cs="Times New Roman"/>
                <w:sz w:val="24"/>
                <w:szCs w:val="24"/>
                <w:lang w:eastAsia="ru-RU"/>
              </w:rPr>
              <w:lastRenderedPageBreak/>
              <w:t>сном и иносказательном смысле.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рассказывать различные истории, сочиняет сказки, </w:t>
            </w:r>
            <w:r w:rsidRPr="0016065C">
              <w:rPr>
                <w:rFonts w:ascii="Times New Roman" w:eastAsia="Times New Roman" w:hAnsi="Times New Roman" w:cs="Times New Roman"/>
                <w:sz w:val="24"/>
                <w:szCs w:val="24"/>
                <w:lang w:eastAsia="ru-RU"/>
              </w:rPr>
              <w:lastRenderedPageBreak/>
              <w:t>проявляет интерес к игре с рифмой и словом.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Восприятие произведений</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Слушает и эмоционально реагирует на потешки и речевые упражнения.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короткие рассказы, стихотворения потешки с использованием соответствующих картинок.</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эмоционально откликаться на произведения устного народного творчества.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передать свое отношение к персонажу, различным событиям.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называть несколько произведений, которые ему нравятся, использовать литературные образы в игре.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интерес к книгам, может выразительно читать наизусть стихи.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пересказывать текст знакомых произведений по зрительной опоре.</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Основы грамоты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проводить анализ в трехзвуковых словах. Умеет слышать и выделять ударный слог.</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Применяет знания при анализе произношения и звучания звуков. Проводит звуковой анализ 4-х звуковых слов, </w:t>
            </w:r>
            <w:r w:rsidRPr="0016065C">
              <w:rPr>
                <w:rFonts w:ascii="Times New Roman" w:eastAsia="Times New Roman" w:hAnsi="Times New Roman" w:cs="Times New Roman"/>
                <w:sz w:val="24"/>
                <w:szCs w:val="24"/>
                <w:lang w:eastAsia="ru-RU"/>
              </w:rPr>
              <w:lastRenderedPageBreak/>
              <w:t>характеризует звуки.</w:t>
            </w:r>
          </w:p>
        </w:tc>
      </w:tr>
      <w:tr w:rsidR="0016065C" w:rsidRPr="0016065C" w:rsidTr="0016065C">
        <w:tc>
          <w:tcPr>
            <w:tcW w:w="0" w:type="auto"/>
            <w:gridSpan w:val="12"/>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Познавательные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Ориентировка в свойствах предметов</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Способен запоминать и осуществлять поиск предмета.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группировать однородные предметы по одному из следующих признаков (величина, форма). Различает четыре основных цвета.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Различает основные цвета, форму, величину, фактуру предметов.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и называет характерные отличия предметов способом сравнения (наложения, приложения).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называть признаки и характерные отличия предметов на основе осязательного, слухового и обонятельного восприятия.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рассматривать свойства и признаки предметов как категории познавательной деятельности.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Познание окружающего мира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Изучает предметы разными способами (т.е., кидая, бросая, наблюдая за действиями других).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знаниями о себе, семье. Узнает животных, растения, предм</w:t>
            </w:r>
            <w:r w:rsidRPr="0016065C">
              <w:rPr>
                <w:rFonts w:ascii="Times New Roman" w:eastAsia="Times New Roman" w:hAnsi="Times New Roman" w:cs="Times New Roman"/>
                <w:sz w:val="24"/>
                <w:szCs w:val="24"/>
                <w:lang w:eastAsia="ru-RU"/>
              </w:rPr>
              <w:lastRenderedPageBreak/>
              <w:t>еты ближайшего окружения.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Проявляет любознательность, особый интерес к людям и их поступкам.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Владеет способностью замечать и называть простейшие изменения в природе, погоде. Понимает и </w:t>
            </w:r>
            <w:r w:rsidRPr="0016065C">
              <w:rPr>
                <w:rFonts w:ascii="Times New Roman" w:eastAsia="Times New Roman" w:hAnsi="Times New Roman" w:cs="Times New Roman"/>
                <w:sz w:val="24"/>
                <w:szCs w:val="24"/>
                <w:lang w:eastAsia="ru-RU"/>
              </w:rPr>
              <w:lastRenderedPageBreak/>
              <w:t>называет значения сигналов светофора.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Понимает простейшие причинно-следственные связи в живой, неживой природе и обществ</w:t>
            </w:r>
            <w:r w:rsidRPr="0016065C">
              <w:rPr>
                <w:rFonts w:ascii="Times New Roman" w:eastAsia="Times New Roman" w:hAnsi="Times New Roman" w:cs="Times New Roman"/>
                <w:sz w:val="24"/>
                <w:szCs w:val="24"/>
                <w:lang w:eastAsia="ru-RU"/>
              </w:rPr>
              <w:lastRenderedPageBreak/>
              <w:t>енной жизни.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систематизировать, группировать и решать познавательные задачи в нагляд</w:t>
            </w:r>
            <w:r w:rsidRPr="0016065C">
              <w:rPr>
                <w:rFonts w:ascii="Times New Roman" w:eastAsia="Times New Roman" w:hAnsi="Times New Roman" w:cs="Times New Roman"/>
                <w:sz w:val="24"/>
                <w:szCs w:val="24"/>
                <w:lang w:eastAsia="ru-RU"/>
              </w:rPr>
              <w:lastRenderedPageBreak/>
              <w:t>но-действенном и наглядно-образном плане. Владеет способностями находить сходство и различие.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обобщать представления об объектах окружающей действительности, на </w:t>
            </w:r>
            <w:r w:rsidRPr="0016065C">
              <w:rPr>
                <w:rFonts w:ascii="Times New Roman" w:eastAsia="Times New Roman" w:hAnsi="Times New Roman" w:cs="Times New Roman"/>
                <w:sz w:val="24"/>
                <w:szCs w:val="24"/>
                <w:lang w:eastAsia="ru-RU"/>
              </w:rPr>
              <w:lastRenderedPageBreak/>
              <w:t>основе выделения характерных и существенных признаков.</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Конструктивные навыки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Пробует разные способы выполнения действий.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составлять элементарные конструкции при помощи взрослого.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Воспроизводит простые конструкции по показу взрослого (умеет накладывать, приставлять, прикладывать).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использовать строительный материал, варьируя различными способами. Знает и называет их основные детали.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самостоятельность при выборе материала для конструкции, стремится выполнять постройки.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практическим моделированием реальных и абстрактных объектов из геометрических фигур в виде аппликаций или рисунков.</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Основы экологической </w:t>
            </w:r>
            <w:r w:rsidRPr="0016065C">
              <w:rPr>
                <w:rFonts w:ascii="Times New Roman" w:eastAsia="Times New Roman" w:hAnsi="Times New Roman" w:cs="Times New Roman"/>
                <w:sz w:val="24"/>
                <w:szCs w:val="24"/>
                <w:lang w:eastAsia="ru-RU"/>
              </w:rPr>
              <w:lastRenderedPageBreak/>
              <w:t>культуры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Эмоционально реагирует на мир природы; замечает </w:t>
            </w:r>
            <w:r w:rsidRPr="0016065C">
              <w:rPr>
                <w:rFonts w:ascii="Times New Roman" w:eastAsia="Times New Roman" w:hAnsi="Times New Roman" w:cs="Times New Roman"/>
                <w:sz w:val="24"/>
                <w:szCs w:val="24"/>
                <w:lang w:eastAsia="ru-RU"/>
              </w:rPr>
              <w:lastRenderedPageBreak/>
              <w:t>животных в окружающей среде.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различать живые </w:t>
            </w:r>
            <w:r w:rsidRPr="0016065C">
              <w:rPr>
                <w:rFonts w:ascii="Times New Roman" w:eastAsia="Times New Roman" w:hAnsi="Times New Roman" w:cs="Times New Roman"/>
                <w:sz w:val="24"/>
                <w:szCs w:val="24"/>
                <w:lang w:eastAsia="ru-RU"/>
              </w:rPr>
              <w:lastRenderedPageBreak/>
              <w:t>существа, растения, проявляет к ним интерес.</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проявлять доброжелательное </w:t>
            </w:r>
            <w:r w:rsidRPr="0016065C">
              <w:rPr>
                <w:rFonts w:ascii="Times New Roman" w:eastAsia="Times New Roman" w:hAnsi="Times New Roman" w:cs="Times New Roman"/>
                <w:sz w:val="24"/>
                <w:szCs w:val="24"/>
                <w:lang w:eastAsia="ru-RU"/>
              </w:rPr>
              <w:lastRenderedPageBreak/>
              <w:t>и бережное отношение к животным.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выполнять элементарные трудовые </w:t>
            </w:r>
            <w:r w:rsidRPr="0016065C">
              <w:rPr>
                <w:rFonts w:ascii="Times New Roman" w:eastAsia="Times New Roman" w:hAnsi="Times New Roman" w:cs="Times New Roman"/>
                <w:sz w:val="24"/>
                <w:szCs w:val="24"/>
                <w:lang w:eastAsia="ru-RU"/>
              </w:rPr>
              <w:lastRenderedPageBreak/>
              <w:t>поручения совместно со взрослыми по уходу за растениями.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Владеет некоторыми нормами поведен</w:t>
            </w:r>
            <w:r w:rsidRPr="0016065C">
              <w:rPr>
                <w:rFonts w:ascii="Times New Roman" w:eastAsia="Times New Roman" w:hAnsi="Times New Roman" w:cs="Times New Roman"/>
                <w:sz w:val="24"/>
                <w:szCs w:val="24"/>
                <w:lang w:eastAsia="ru-RU"/>
              </w:rPr>
              <w:lastRenderedPageBreak/>
              <w:t>ия на природе.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Понимает многообразие окружающего </w:t>
            </w:r>
            <w:r w:rsidRPr="0016065C">
              <w:rPr>
                <w:rFonts w:ascii="Times New Roman" w:eastAsia="Times New Roman" w:hAnsi="Times New Roman" w:cs="Times New Roman"/>
                <w:sz w:val="24"/>
                <w:szCs w:val="24"/>
                <w:lang w:eastAsia="ru-RU"/>
              </w:rPr>
              <w:lastRenderedPageBreak/>
              <w:t>мира. Знает признаки и свойства растений, среду обитания животных.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различать и называть живот</w:t>
            </w:r>
            <w:r w:rsidRPr="0016065C">
              <w:rPr>
                <w:rFonts w:ascii="Times New Roman" w:eastAsia="Times New Roman" w:hAnsi="Times New Roman" w:cs="Times New Roman"/>
                <w:sz w:val="24"/>
                <w:szCs w:val="24"/>
                <w:lang w:eastAsia="ru-RU"/>
              </w:rPr>
              <w:lastRenderedPageBreak/>
              <w:t>ных и растения по мелким отличительным признакам, ухаживать за обитателями живого уголка, соблюдать осторожность, оказавшись в новых жизненных ситуациях.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Элементарные математические представления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Играет с разными по размеру и форме игрушками или предметами.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указания взрослого и может найти предмет в окружающем пространстве.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первоначальными навыками ориентировки в пространстве.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демонстрировать элементарные представления о времени, пространстве.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Имеет представление о времени (части суток: утро, день, ночь; дни: сегодня, вчера, завтра). Понятиях: быстро, медленно.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структурные характеристики геометрических фигур, количественные отношения в прямом и обратном порядке.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классифицировать объекты по разным признакам, устанавливать пространственно-временные отношения с помощ</w:t>
            </w:r>
            <w:r w:rsidRPr="0016065C">
              <w:rPr>
                <w:rFonts w:ascii="Times New Roman" w:eastAsia="Times New Roman" w:hAnsi="Times New Roman" w:cs="Times New Roman"/>
                <w:sz w:val="24"/>
                <w:szCs w:val="24"/>
                <w:lang w:eastAsia="ru-RU"/>
              </w:rPr>
              <w:lastRenderedPageBreak/>
              <w:t>ью слов, владеет приемами логического мышления.</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Поисковая и экспериментальная деятельность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умением вталкивать в различные углубления (отверстия) предметы в соответствии с их формой.</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Производит действия с различными предметами (разъединять, соединять, конструировать).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самостоятельно экспериментировать со знакомыми материалами.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целенаправленно экспериментировать, моделировать с новыми материалами и выделять наиболее общие признаки между предметами.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последовательно и результативно экспериментировать, устанавливать простейшие причинно-следственные связи.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ставить цель в экспериментальной деятельности, достигать результата.</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Работа с информацией</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Наблюдает и реагирует на свое отражение в зеркале.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Получает информацию через чувства (через осязание, обоняние прикосновение)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интерес к различным источникам информации.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Определяет интересную информацию.</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необходимость в получении новой информации.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и умеет представить новую информацию, кому она будет интересна.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умением анализировать полученную информацию и использовать ее осознанно.</w:t>
            </w:r>
          </w:p>
        </w:tc>
      </w:tr>
      <w:tr w:rsidR="0016065C" w:rsidRPr="0016065C" w:rsidTr="0016065C">
        <w:tc>
          <w:tcPr>
            <w:tcW w:w="0" w:type="auto"/>
            <w:gridSpan w:val="12"/>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Творческие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Музыкальная деятельность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Радуется веселым играм со взрослым, ударяет по поверхности, после того, как видит стучание по барабану. Производит действия с музыкальными предметами.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передать веселый характер плясовой мелодии несложными движениями.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Различает темп музыкального произведения, различает звуки по высоте, реагирует на начало и окончание мелодии.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Различает тембры голоса, поет протяжно, четко произносит слова, выполняет танцевальные, музыкально-ритмические движения.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простейшими навыками игры на детских музыкальных инструментах, различает основные свойства музыкального звука, длительность, тембр. Владеет способностями к певческой импровизации.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различать мелодию и аккомпанирующий музыкальный инструмент, звуки регистра, воспринимать и воспроизводить минорное и мажорное звучание при игре на детских инструментах, пении и танце.</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Продуктивная деятельность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Эмоционально реагирует на яркие предметы: картинки, цветы (берет в рот, </w:t>
            </w:r>
            <w:r w:rsidRPr="0016065C">
              <w:rPr>
                <w:rFonts w:ascii="Times New Roman" w:eastAsia="Times New Roman" w:hAnsi="Times New Roman" w:cs="Times New Roman"/>
                <w:sz w:val="24"/>
                <w:szCs w:val="24"/>
                <w:lang w:eastAsia="ru-RU"/>
              </w:rPr>
              <w:lastRenderedPageBreak/>
              <w:t>кивает, стучит, бьет, бросает предметы).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Заполняет лист бумаги яркими пятнами, мазками </w:t>
            </w:r>
            <w:r w:rsidRPr="0016065C">
              <w:rPr>
                <w:rFonts w:ascii="Times New Roman" w:eastAsia="Times New Roman" w:hAnsi="Times New Roman" w:cs="Times New Roman"/>
                <w:sz w:val="24"/>
                <w:szCs w:val="24"/>
                <w:lang w:eastAsia="ru-RU"/>
              </w:rPr>
              <w:lastRenderedPageBreak/>
              <w:t>(краска, маркеры, мелки, карандаши); лепит плоские, круглые формы.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Владеет навыками лепки (проделывает углубления, украшает предметы). Умеет проводить </w:t>
            </w:r>
            <w:r w:rsidRPr="0016065C">
              <w:rPr>
                <w:rFonts w:ascii="Times New Roman" w:eastAsia="Times New Roman" w:hAnsi="Times New Roman" w:cs="Times New Roman"/>
                <w:sz w:val="24"/>
                <w:szCs w:val="24"/>
                <w:lang w:eastAsia="ru-RU"/>
              </w:rPr>
              <w:lastRenderedPageBreak/>
              <w:t>на листе бумаги прямые вертикальные, горизонтальные волнообразные линии.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Владеет основными техническими навыками и умениями, </w:t>
            </w:r>
            <w:r w:rsidRPr="0016065C">
              <w:rPr>
                <w:rFonts w:ascii="Times New Roman" w:eastAsia="Times New Roman" w:hAnsi="Times New Roman" w:cs="Times New Roman"/>
                <w:sz w:val="24"/>
                <w:szCs w:val="24"/>
                <w:lang w:eastAsia="ru-RU"/>
              </w:rPr>
              <w:lastRenderedPageBreak/>
              <w:t>необходимыми для изобразительной деятельности.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Имеет представление о видах изобразительного искусства (живопись, скульпту</w:t>
            </w:r>
            <w:r w:rsidRPr="0016065C">
              <w:rPr>
                <w:rFonts w:ascii="Times New Roman" w:eastAsia="Times New Roman" w:hAnsi="Times New Roman" w:cs="Times New Roman"/>
                <w:sz w:val="24"/>
                <w:szCs w:val="24"/>
                <w:lang w:eastAsia="ru-RU"/>
              </w:rPr>
              <w:lastRenderedPageBreak/>
              <w:t>ра, народное искусство).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Самостоятельно выбирает технические способы и средства </w:t>
            </w:r>
            <w:r w:rsidRPr="0016065C">
              <w:rPr>
                <w:rFonts w:ascii="Times New Roman" w:eastAsia="Times New Roman" w:hAnsi="Times New Roman" w:cs="Times New Roman"/>
                <w:sz w:val="24"/>
                <w:szCs w:val="24"/>
                <w:lang w:eastAsia="ru-RU"/>
              </w:rPr>
              <w:lastRenderedPageBreak/>
              <w:t>изображения в соответствии с характером образа.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самостоятельно применять различные технические средст</w:t>
            </w:r>
            <w:r w:rsidRPr="0016065C">
              <w:rPr>
                <w:rFonts w:ascii="Times New Roman" w:eastAsia="Times New Roman" w:hAnsi="Times New Roman" w:cs="Times New Roman"/>
                <w:sz w:val="24"/>
                <w:szCs w:val="24"/>
                <w:lang w:eastAsia="ru-RU"/>
              </w:rPr>
              <w:lastRenderedPageBreak/>
              <w:t>ва, дополнять и украшать работу новыми деталями.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Эстетическое восприятие окружающего мира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Всматривается в яркие цвета красок, проявляет восхищение, радость.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радость, эмоциональный отклик при рассматривании народных игрушек.</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интерес к различным видам изобразительного искусства, использует материалы аккуратно.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Ритмично располагает геометрические формы и растительные элементы. Эмоционально воспринимает танцевальный характер музыки, замечает красоту окружаю</w:t>
            </w:r>
            <w:r w:rsidRPr="0016065C">
              <w:rPr>
                <w:rFonts w:ascii="Times New Roman" w:eastAsia="Times New Roman" w:hAnsi="Times New Roman" w:cs="Times New Roman"/>
                <w:sz w:val="24"/>
                <w:szCs w:val="24"/>
                <w:lang w:eastAsia="ru-RU"/>
              </w:rPr>
              <w:lastRenderedPageBreak/>
              <w:t>щего мира.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w:t>
            </w:r>
            <w:r w:rsidRPr="0016065C">
              <w:rPr>
                <w:rFonts w:ascii="Times New Roman" w:eastAsia="Times New Roman" w:hAnsi="Times New Roman" w:cs="Times New Roman"/>
                <w:sz w:val="24"/>
                <w:szCs w:val="24"/>
                <w:lang w:eastAsia="ru-RU"/>
              </w:rPr>
              <w:lastRenderedPageBreak/>
              <w:t>искусства.</w:t>
            </w:r>
          </w:p>
        </w:tc>
      </w:tr>
      <w:tr w:rsidR="0016065C" w:rsidRPr="0016065C" w:rsidTr="0016065C">
        <w:tc>
          <w:tcPr>
            <w:tcW w:w="0" w:type="auto"/>
            <w:gridSpan w:val="12"/>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Социальные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Навыки культуры поведения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Реагирует на приветствие, прощание.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выполнять просьбу, выраженную простым предложением.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нормы и правила поведения, использует слова приветствия, прощания, благодарности.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знаниями о человеческих отношениях, понимает эмоциональное состояние.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элементарную заботу о близких и окружающих людях.</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просить помощь в необходимых ситуациях, уважает желания других людей.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о нравственных нормах поведения, этикете, правилах поведения на природе.</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Взаимодействие со взрослыми и сверстниками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Признает непосредственных членов семьи. Улыбается, машет ручками или смеется, реагируя на положительную взаимосвязь со взрослыми. Показывает </w:t>
            </w:r>
            <w:r w:rsidRPr="0016065C">
              <w:rPr>
                <w:rFonts w:ascii="Times New Roman" w:eastAsia="Times New Roman" w:hAnsi="Times New Roman" w:cs="Times New Roman"/>
                <w:sz w:val="24"/>
                <w:szCs w:val="24"/>
                <w:lang w:eastAsia="ru-RU"/>
              </w:rPr>
              <w:lastRenderedPageBreak/>
              <w:t>симпатии и антипатии к действиям, взаимодействию.</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Взаимодействует со взрослыми в различных играх – развлечениях. Умеет внимательно слушать взрослого и выполняет несложные поручения.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отзывчивость, доброжелательность, сочувствие к близким людям, сверстникам.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входить в устойчивые игровые объединения со сверстниками и общаться со взрослыми на познавательные темы.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Выполняет совместные со взрослыми трудовые действия. Осознает свое положение среди сверстников и свое "Я".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сотрудничать со взрослыми и сверстниками, ставить общую цель и обсуждать их результаты.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дружно включаться в совместную деятельность со взрослыми, стремиться быть полезным и получать удовлетворение.</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Представление о нравственных нормах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Выражает первичные эмоции. Использует движения тела и звук, когда нуждается в помощи.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пользоваться словами, необходимыми для выражения желаний и налаживания взаимоотношений с окружающими.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и понимает, что такое "хорошо", а что такое "плохо".</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оценивать свой поступок и сказочных персонажей.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Соблюдает нравственные нормы и правила поведения в обществе.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w:t>
            </w:r>
            <w:r w:rsidRPr="0016065C">
              <w:rPr>
                <w:rFonts w:ascii="Times New Roman" w:eastAsia="Times New Roman" w:hAnsi="Times New Roman" w:cs="Times New Roman"/>
                <w:sz w:val="24"/>
                <w:szCs w:val="24"/>
                <w:lang w:eastAsia="ru-RU"/>
              </w:rPr>
              <w:lastRenderedPageBreak/>
              <w:t>порядка.</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2</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дошкольного воспитания</w:t>
      </w:r>
      <w:r w:rsidRPr="0016065C">
        <w:rPr>
          <w:rFonts w:ascii="Georgia" w:eastAsia="Times New Roman" w:hAnsi="Georgia" w:cs="Times New Roman"/>
          <w:sz w:val="24"/>
          <w:szCs w:val="24"/>
          <w:lang w:eastAsia="ru-RU"/>
        </w:rPr>
        <w:br/>
        <w:t>и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Перечень умений и навыков воспитанников от 1 года до 6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Строка 9 вводится в действие с 1 сентября 2020 года</w:t>
      </w:r>
    </w:p>
    <w:tbl>
      <w:tblPr>
        <w:tblW w:w="5000" w:type="pct"/>
        <w:tblCellMar>
          <w:top w:w="75" w:type="dxa"/>
          <w:left w:w="150" w:type="dxa"/>
          <w:bottom w:w="75" w:type="dxa"/>
          <w:right w:w="150" w:type="dxa"/>
        </w:tblCellMar>
        <w:tblLook w:val="04A0" w:firstRow="1" w:lastRow="0" w:firstColumn="1" w:lastColumn="0" w:noHBand="0" w:noVBand="1"/>
      </w:tblPr>
      <w:tblGrid>
        <w:gridCol w:w="445"/>
        <w:gridCol w:w="1190"/>
        <w:gridCol w:w="1170"/>
        <w:gridCol w:w="1137"/>
        <w:gridCol w:w="1276"/>
        <w:gridCol w:w="1080"/>
        <w:gridCol w:w="331"/>
        <w:gridCol w:w="327"/>
        <w:gridCol w:w="1119"/>
        <w:gridCol w:w="1272"/>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Перечень навыков</w:t>
            </w:r>
          </w:p>
        </w:tc>
        <w:tc>
          <w:tcPr>
            <w:tcW w:w="0" w:type="auto"/>
            <w:gridSpan w:val="3"/>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Ясельный возраст (от рождения до 3-х лет)</w:t>
            </w:r>
          </w:p>
        </w:tc>
        <w:tc>
          <w:tcPr>
            <w:tcW w:w="0" w:type="auto"/>
            <w:gridSpan w:val="5"/>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Дошкольный возраст (от 3 до 6 лет)</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Младенческий возраст (от рождения до 1 года)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Ранний возраст (от 1 года до 2-х лет)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Младший возраст (от 2-х до 3 лет)</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Средний дошкольный возраст (от 3-х до 4-х лет)</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Старший дошкольный возраст (от 4-х до 5-ти лет)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Старший дошкольный возраст (от 5-ти до 6-ти лет)</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r>
      <w:tr w:rsidR="0016065C" w:rsidRPr="0016065C" w:rsidTr="0016065C">
        <w:tc>
          <w:tcPr>
            <w:tcW w:w="0" w:type="auto"/>
            <w:gridSpan w:val="10"/>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Здоровьесберегающие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Культурно-гигиенические навыки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Выполняет движения при виде объектов кормления. Помогает удерживать бутылочку, хватает чашу.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первоначальными навыками личной гигиены.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и соблюдает правила личной гигиены.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последовательность выполнения гигиенических процедур.</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Самостоятельно выполняет гигиенические, закаливающие процедуры.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Физическая </w:t>
            </w:r>
            <w:r w:rsidRPr="0016065C">
              <w:rPr>
                <w:rFonts w:ascii="Times New Roman" w:eastAsia="Times New Roman" w:hAnsi="Times New Roman" w:cs="Times New Roman"/>
                <w:sz w:val="24"/>
                <w:szCs w:val="24"/>
                <w:lang w:eastAsia="ru-RU"/>
              </w:rPr>
              <w:lastRenderedPageBreak/>
              <w:t>культура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хватать </w:t>
            </w:r>
            <w:r w:rsidRPr="0016065C">
              <w:rPr>
                <w:rFonts w:ascii="Times New Roman" w:eastAsia="Times New Roman" w:hAnsi="Times New Roman" w:cs="Times New Roman"/>
                <w:sz w:val="24"/>
                <w:szCs w:val="24"/>
                <w:lang w:eastAsia="ru-RU"/>
              </w:rPr>
              <w:lastRenderedPageBreak/>
              <w:t>пальцы взрослых. Дотягивается до предметов и хватает обеими руками, передает предмет из рук в руки.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ходить </w:t>
            </w:r>
            <w:r w:rsidRPr="0016065C">
              <w:rPr>
                <w:rFonts w:ascii="Times New Roman" w:eastAsia="Times New Roman" w:hAnsi="Times New Roman" w:cs="Times New Roman"/>
                <w:sz w:val="24"/>
                <w:szCs w:val="24"/>
                <w:lang w:eastAsia="ru-RU"/>
              </w:rPr>
              <w:lastRenderedPageBreak/>
              <w:t>и бегать в заданном направлении. Любит подниматься и спускаться с лестницы.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Владеет первонач</w:t>
            </w:r>
            <w:r w:rsidRPr="0016065C">
              <w:rPr>
                <w:rFonts w:ascii="Times New Roman" w:eastAsia="Times New Roman" w:hAnsi="Times New Roman" w:cs="Times New Roman"/>
                <w:sz w:val="24"/>
                <w:szCs w:val="24"/>
                <w:lang w:eastAsia="ru-RU"/>
              </w:rPr>
              <w:lastRenderedPageBreak/>
              <w:t>альными навыками бега, лазания, прыжков.</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Владеет элементар</w:t>
            </w:r>
            <w:r w:rsidRPr="0016065C">
              <w:rPr>
                <w:rFonts w:ascii="Times New Roman" w:eastAsia="Times New Roman" w:hAnsi="Times New Roman" w:cs="Times New Roman"/>
                <w:sz w:val="24"/>
                <w:szCs w:val="24"/>
                <w:lang w:eastAsia="ru-RU"/>
              </w:rPr>
              <w:lastRenderedPageBreak/>
              <w:t>ными навыками выполнения основных видов движений.</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выполнять </w:t>
            </w:r>
            <w:r w:rsidRPr="0016065C">
              <w:rPr>
                <w:rFonts w:ascii="Times New Roman" w:eastAsia="Times New Roman" w:hAnsi="Times New Roman" w:cs="Times New Roman"/>
                <w:sz w:val="24"/>
                <w:szCs w:val="24"/>
                <w:lang w:eastAsia="ru-RU"/>
              </w:rPr>
              <w:lastRenderedPageBreak/>
              <w:t>самостоятельно жизненно важные движения.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Выполняет </w:t>
            </w:r>
            <w:r w:rsidRPr="0016065C">
              <w:rPr>
                <w:rFonts w:ascii="Times New Roman" w:eastAsia="Times New Roman" w:hAnsi="Times New Roman" w:cs="Times New Roman"/>
                <w:sz w:val="24"/>
                <w:szCs w:val="24"/>
                <w:lang w:eastAsia="ru-RU"/>
              </w:rPr>
              <w:lastRenderedPageBreak/>
              <w:t>основные виды движений, проявляя творческий подход.</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Самостоятельная двигательная активность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Поднимается с опорой на предмет, перемещается в пространстве. Вытаскивает предметы из контейнера, плещется в воде.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играть рядом, самостоятельно находить яркие, привлекающие внимание предметы в пространстве.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играть в небольшой подгруппе.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соблюдать элементарные правила в совместных играх.</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самостоятельно играть в различные игры и соблюдать все правила игры.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навыками организации подвижных игр с группой детей. Сформирован элементарный самоконтроль за двигательной деятельностью.</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Здоровый образ жизни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Демонстрирует увеличивающуюся способность самоуспокоения и засыпания.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Исполняет режимные моменты.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Проявляет положительные эмоции при проведении закаливающих процедур и соблюдает осторожность в опасных </w:t>
            </w:r>
            <w:r w:rsidRPr="0016065C">
              <w:rPr>
                <w:rFonts w:ascii="Times New Roman" w:eastAsia="Times New Roman" w:hAnsi="Times New Roman" w:cs="Times New Roman"/>
                <w:sz w:val="24"/>
                <w:szCs w:val="24"/>
                <w:lang w:eastAsia="ru-RU"/>
              </w:rPr>
              <w:lastRenderedPageBreak/>
              <w:t>ситуациях.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Знает элементарные правила здорового образа жизни, выполняет по показу взрослого приемы </w:t>
            </w:r>
            <w:r w:rsidRPr="0016065C">
              <w:rPr>
                <w:rFonts w:ascii="Times New Roman" w:eastAsia="Times New Roman" w:hAnsi="Times New Roman" w:cs="Times New Roman"/>
                <w:sz w:val="24"/>
                <w:szCs w:val="24"/>
                <w:lang w:eastAsia="ru-RU"/>
              </w:rPr>
              <w:lastRenderedPageBreak/>
              <w:t>закаливания.</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Знает и соблюдает элементарные правила здорового образа жизни. Умеет обращаться с растениями, животными и насекомыми.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Выполняет осознанно правила безопасности. Понимает важность и необходимость закаливающих процедур. </w:t>
            </w:r>
            <w:r w:rsidRPr="0016065C">
              <w:rPr>
                <w:rFonts w:ascii="Times New Roman" w:eastAsia="Times New Roman" w:hAnsi="Times New Roman" w:cs="Times New Roman"/>
                <w:sz w:val="24"/>
                <w:szCs w:val="24"/>
                <w:lang w:eastAsia="ru-RU"/>
              </w:rPr>
              <w:lastRenderedPageBreak/>
              <w:t>Соблюдает режим дня.</w:t>
            </w:r>
          </w:p>
        </w:tc>
      </w:tr>
      <w:tr w:rsidR="0016065C" w:rsidRPr="0016065C" w:rsidTr="0016065C">
        <w:tc>
          <w:tcPr>
            <w:tcW w:w="0" w:type="auto"/>
            <w:gridSpan w:val="10"/>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Коммуникативно-языковые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Культура общения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Реагирует на звук и его источник. Лепечет и подражает звукам.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Подражает новым словам; пользуется облегченными названиями знакомых предметов и действий и первыми полными словами.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вступать в контакт со сверстниками и близкими.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речь взрослого, умеет слушать вопросы и отвечать на них.</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вступать в контакт со взрослыми, детьми и выполнять их просьбы.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правила поведения в общественных местах и соблюдает их. Владеет элементарными правилами общения, речевым этикетом.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Грамматический строй речи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пользоваться простыми словами и элементарно обозначать предметы и действия.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выразить свою мысль, чтобы быть понятым.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применять необходимые слова и словосочетания.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согласованно составлять сложносочиненные и сложноподчиненные предложения с помощью вопросов взрослого.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правильно конструировать предложения. Стремится говорить грамматически правильно.</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Звуковая культура речи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Реагирует жестами или голосом, когда называют его имя.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Умеет отчетливо произносить гласные и доступные в </w:t>
            </w:r>
            <w:r w:rsidRPr="0016065C">
              <w:rPr>
                <w:rFonts w:ascii="Times New Roman" w:eastAsia="Times New Roman" w:hAnsi="Times New Roman" w:cs="Times New Roman"/>
                <w:sz w:val="24"/>
                <w:szCs w:val="24"/>
                <w:lang w:eastAsia="ru-RU"/>
              </w:rPr>
              <w:lastRenderedPageBreak/>
              <w:t>артикуляционном отношении согласные звуки.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правильно артикулировать гласные и согласные звуки.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четко произносить слова, вслушиваясь в их звучание.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правильно произносить все звуки родного языка.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говорить правильно, выразительно. Использует различн</w:t>
            </w:r>
            <w:r w:rsidRPr="0016065C">
              <w:rPr>
                <w:rFonts w:ascii="Times New Roman" w:eastAsia="Times New Roman" w:hAnsi="Times New Roman" w:cs="Times New Roman"/>
                <w:sz w:val="24"/>
                <w:szCs w:val="24"/>
                <w:lang w:eastAsia="ru-RU"/>
              </w:rPr>
              <w:lastRenderedPageBreak/>
              <w:t>ые способы интонационной выразительности.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Словарный запас</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Имитирует действия, жесты и звуки других.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Воспроизводит правильно слова и фразы, произнесенные взрослыми. Подражает звукам животного.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отвечать на вопросы о себе, членах семьи, любимых игрушках.</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Называет все действия, предметы, явления, их признаки и качества.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Использует слова без опоры на наглядно представленную ситуацию, активизирует в речи глаголы.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многозначность слова, используя в речи антонимы, синонимы.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Связная речь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выражать словами и короткими фразами просьбу, внимательно слушать задание и правильно выполнять его.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пользоваться словами для выражения желаний, чувств, мыслей.</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правильно отвечать на вопросы при рассматривании картин, предметов, наблюдать за объектом живой и неживой природы.</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основной формой общения, диалогической речью. Умеет использовать высказывания из 2-3 предложений.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Составляет монолог, употребляя разные части речи, эпитеты и сравнения.</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Творческая речевая деятельность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Выражает мимикой, жестами, когда </w:t>
            </w:r>
            <w:r w:rsidRPr="0016065C">
              <w:rPr>
                <w:rFonts w:ascii="Times New Roman" w:eastAsia="Times New Roman" w:hAnsi="Times New Roman" w:cs="Times New Roman"/>
                <w:sz w:val="24"/>
                <w:szCs w:val="24"/>
                <w:lang w:eastAsia="ru-RU"/>
              </w:rPr>
              <w:lastRenderedPageBreak/>
              <w:t>его прижимают, обнимают, ласкают, когда он устал или расстроен.</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Понимает несложный сюжет малень</w:t>
            </w:r>
            <w:r w:rsidRPr="0016065C">
              <w:rPr>
                <w:rFonts w:ascii="Times New Roman" w:eastAsia="Times New Roman" w:hAnsi="Times New Roman" w:cs="Times New Roman"/>
                <w:sz w:val="24"/>
                <w:szCs w:val="24"/>
                <w:lang w:eastAsia="ru-RU"/>
              </w:rPr>
              <w:lastRenderedPageBreak/>
              <w:t>ких инсценировок с игрушками и умеет подражать их действиям.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рассказывать наизусть потешки для </w:t>
            </w:r>
            <w:r w:rsidRPr="0016065C">
              <w:rPr>
                <w:rFonts w:ascii="Times New Roman" w:eastAsia="Times New Roman" w:hAnsi="Times New Roman" w:cs="Times New Roman"/>
                <w:sz w:val="24"/>
                <w:szCs w:val="24"/>
                <w:lang w:eastAsia="ru-RU"/>
              </w:rPr>
              <w:lastRenderedPageBreak/>
              <w:t>пальчиковых игр.</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применять простейшие приемы интонационной </w:t>
            </w:r>
            <w:r w:rsidRPr="0016065C">
              <w:rPr>
                <w:rFonts w:ascii="Times New Roman" w:eastAsia="Times New Roman" w:hAnsi="Times New Roman" w:cs="Times New Roman"/>
                <w:sz w:val="24"/>
                <w:szCs w:val="24"/>
                <w:lang w:eastAsia="ru-RU"/>
              </w:rPr>
              <w:lastRenderedPageBreak/>
              <w:t>выразительности речи для характеристики персонажей.</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рассказывать знакомые сказки, сочинять </w:t>
            </w:r>
            <w:r w:rsidRPr="0016065C">
              <w:rPr>
                <w:rFonts w:ascii="Times New Roman" w:eastAsia="Times New Roman" w:hAnsi="Times New Roman" w:cs="Times New Roman"/>
                <w:sz w:val="24"/>
                <w:szCs w:val="24"/>
                <w:lang w:eastAsia="ru-RU"/>
              </w:rPr>
              <w:lastRenderedPageBreak/>
              <w:t>небольшие рассказы по игрушкам.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сочинять истории, понимает и использу</w:t>
            </w:r>
            <w:r w:rsidRPr="0016065C">
              <w:rPr>
                <w:rFonts w:ascii="Times New Roman" w:eastAsia="Times New Roman" w:hAnsi="Times New Roman" w:cs="Times New Roman"/>
                <w:sz w:val="24"/>
                <w:szCs w:val="24"/>
                <w:lang w:eastAsia="ru-RU"/>
              </w:rPr>
              <w:lastRenderedPageBreak/>
              <w:t>ет слова в переносном и иносказательном смысле. Проявляет интерес к игре с рифмой и словом.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Восприятие произведений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Слушает и эмоционально реагирует на потешки и речевые упражнения.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короткие рассказы, стихотворения потешки с использованием соответствующих картинок.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эмоционально откликаться на произведения устного народного творчества.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передать свое отношение к персонажу, различным событиям.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называть несколько произведений, которые ему нравятся, использовать литературные образы в игре.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интерес к книгам, может выразительно читать наизусть стихи.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Основы грамоты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проводить анализ в трехзвуковых словах. Умеет слышать и выделять ударный слог.</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Чтение и письмо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Развита устная речь и фонематический </w:t>
            </w:r>
            <w:r w:rsidRPr="0016065C">
              <w:rPr>
                <w:rFonts w:ascii="Times New Roman" w:eastAsia="Times New Roman" w:hAnsi="Times New Roman" w:cs="Times New Roman"/>
                <w:sz w:val="24"/>
                <w:szCs w:val="24"/>
                <w:lang w:eastAsia="ru-RU"/>
              </w:rPr>
              <w:lastRenderedPageBreak/>
              <w:t>слух. Определяет количество слогов в слове, слов в простом предложении. Умеет проводить звуковой и звукобуквенный анализ слова. Знает буквы алфавита. Владеет элементарными навыками письма: умеет держать карандаш, ручку, рисовать, штриховать, обводить буквы, пишет элементы букв. Умеет ориентироваться на листе тетради.</w:t>
            </w:r>
          </w:p>
        </w:tc>
      </w:tr>
      <w:tr w:rsidR="0016065C" w:rsidRPr="0016065C" w:rsidTr="0016065C">
        <w:tc>
          <w:tcPr>
            <w:tcW w:w="0" w:type="auto"/>
            <w:gridSpan w:val="10"/>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Познавательные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Ориентировка в свойствах </w:t>
            </w:r>
            <w:r w:rsidRPr="0016065C">
              <w:rPr>
                <w:rFonts w:ascii="Times New Roman" w:eastAsia="Times New Roman" w:hAnsi="Times New Roman" w:cs="Times New Roman"/>
                <w:sz w:val="24"/>
                <w:szCs w:val="24"/>
                <w:lang w:eastAsia="ru-RU"/>
              </w:rPr>
              <w:lastRenderedPageBreak/>
              <w:t>предметов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Способен запоминать и осущест</w:t>
            </w:r>
            <w:r w:rsidRPr="0016065C">
              <w:rPr>
                <w:rFonts w:ascii="Times New Roman" w:eastAsia="Times New Roman" w:hAnsi="Times New Roman" w:cs="Times New Roman"/>
                <w:sz w:val="24"/>
                <w:szCs w:val="24"/>
                <w:lang w:eastAsia="ru-RU"/>
              </w:rPr>
              <w:lastRenderedPageBreak/>
              <w:t>влять поиск предмета.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группировать однородные </w:t>
            </w:r>
            <w:r w:rsidRPr="0016065C">
              <w:rPr>
                <w:rFonts w:ascii="Times New Roman" w:eastAsia="Times New Roman" w:hAnsi="Times New Roman" w:cs="Times New Roman"/>
                <w:sz w:val="24"/>
                <w:szCs w:val="24"/>
                <w:lang w:eastAsia="ru-RU"/>
              </w:rPr>
              <w:lastRenderedPageBreak/>
              <w:t>предметы по одному из следующих признаков (величина, форма). Различает четыре основных цвета.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Различает основные цвета, форму, </w:t>
            </w:r>
            <w:r w:rsidRPr="0016065C">
              <w:rPr>
                <w:rFonts w:ascii="Times New Roman" w:eastAsia="Times New Roman" w:hAnsi="Times New Roman" w:cs="Times New Roman"/>
                <w:sz w:val="24"/>
                <w:szCs w:val="24"/>
                <w:lang w:eastAsia="ru-RU"/>
              </w:rPr>
              <w:lastRenderedPageBreak/>
              <w:t>величину, фактуру предметов.</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Знает и называет характерные отличия </w:t>
            </w:r>
            <w:r w:rsidRPr="0016065C">
              <w:rPr>
                <w:rFonts w:ascii="Times New Roman" w:eastAsia="Times New Roman" w:hAnsi="Times New Roman" w:cs="Times New Roman"/>
                <w:sz w:val="24"/>
                <w:szCs w:val="24"/>
                <w:lang w:eastAsia="ru-RU"/>
              </w:rPr>
              <w:lastRenderedPageBreak/>
              <w:t>предметов способом сравнения (наложения, приложения).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называть признаки и характерные </w:t>
            </w:r>
            <w:r w:rsidRPr="0016065C">
              <w:rPr>
                <w:rFonts w:ascii="Times New Roman" w:eastAsia="Times New Roman" w:hAnsi="Times New Roman" w:cs="Times New Roman"/>
                <w:sz w:val="24"/>
                <w:szCs w:val="24"/>
                <w:lang w:eastAsia="ru-RU"/>
              </w:rPr>
              <w:lastRenderedPageBreak/>
              <w:t>отличия предметов на основе осязательного, слухового и обонятельного восприятия.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рассматривать предметы, </w:t>
            </w:r>
            <w:r w:rsidRPr="0016065C">
              <w:rPr>
                <w:rFonts w:ascii="Times New Roman" w:eastAsia="Times New Roman" w:hAnsi="Times New Roman" w:cs="Times New Roman"/>
                <w:sz w:val="24"/>
                <w:szCs w:val="24"/>
                <w:lang w:eastAsia="ru-RU"/>
              </w:rPr>
              <w:lastRenderedPageBreak/>
              <w:t>определять их свойства и признаки.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Познание окружающего мира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Изучает предметы разными способами (т.е., кидая, бросая, наблюдая за действиями других).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знаниями о себе, семье. Узнает животных, растения, предметы ближайшего окружения.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любознательность, особый интерес к людям и их поступкам.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способностью замечать и называть простейшие изменения в природе, погоде. Понимает и называет значения сигналов светофора.</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простейшие причинно-следственные связи в живой, неживой природе и общественной жизни.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систематизировать, группировать и решать познавательные задачи в наглядно-действенном и наглядно-образном плане. Владеет способностями находить сходство и различие.</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Конструктивные навыки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Пробует разные способы выполнения действий.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Умеет составлять элементарные конструкции при </w:t>
            </w:r>
            <w:r w:rsidRPr="0016065C">
              <w:rPr>
                <w:rFonts w:ascii="Times New Roman" w:eastAsia="Times New Roman" w:hAnsi="Times New Roman" w:cs="Times New Roman"/>
                <w:sz w:val="24"/>
                <w:szCs w:val="24"/>
                <w:lang w:eastAsia="ru-RU"/>
              </w:rPr>
              <w:lastRenderedPageBreak/>
              <w:t>помощи взрослого.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Воспроизводит простые конструкции по показу взрослого (умеет </w:t>
            </w:r>
            <w:r w:rsidRPr="0016065C">
              <w:rPr>
                <w:rFonts w:ascii="Times New Roman" w:eastAsia="Times New Roman" w:hAnsi="Times New Roman" w:cs="Times New Roman"/>
                <w:sz w:val="24"/>
                <w:szCs w:val="24"/>
                <w:lang w:eastAsia="ru-RU"/>
              </w:rPr>
              <w:lastRenderedPageBreak/>
              <w:t>накладывать, приставлять, прикладывать).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Умеет использовать строительный материал, варьируя различны</w:t>
            </w:r>
            <w:r w:rsidRPr="0016065C">
              <w:rPr>
                <w:rFonts w:ascii="Times New Roman" w:eastAsia="Times New Roman" w:hAnsi="Times New Roman" w:cs="Times New Roman"/>
                <w:sz w:val="24"/>
                <w:szCs w:val="24"/>
                <w:lang w:eastAsia="ru-RU"/>
              </w:rPr>
              <w:lastRenderedPageBreak/>
              <w:t>ми способами. Знает и называет их основные детали.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Проявляет самостоятельность при выборе материала для конструкц</w:t>
            </w:r>
            <w:r w:rsidRPr="0016065C">
              <w:rPr>
                <w:rFonts w:ascii="Times New Roman" w:eastAsia="Times New Roman" w:hAnsi="Times New Roman" w:cs="Times New Roman"/>
                <w:sz w:val="24"/>
                <w:szCs w:val="24"/>
                <w:lang w:eastAsia="ru-RU"/>
              </w:rPr>
              <w:lastRenderedPageBreak/>
              <w:t>ии, стремится выполнять постройки.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Владеет несколькими простыми обобщенными способам</w:t>
            </w:r>
            <w:r w:rsidRPr="0016065C">
              <w:rPr>
                <w:rFonts w:ascii="Times New Roman" w:eastAsia="Times New Roman" w:hAnsi="Times New Roman" w:cs="Times New Roman"/>
                <w:sz w:val="24"/>
                <w:szCs w:val="24"/>
                <w:lang w:eastAsia="ru-RU"/>
              </w:rPr>
              <w:lastRenderedPageBreak/>
              <w:t>и конструирования и использует одни и те же способы для получения разных результатов.</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Основы экологической культуры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Эмоционально реагирует на мир природы; замечает растения, животных в окружающей среде.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различать живые существа, растения, проявляет к ним интерес.</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проявлять доброжелательное и бережное отношение к животным.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выполнять элементарные трудовые поручения совместно со взрослыми по уходу за растениями.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некоторыми нормами поведения на природе.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многообразие окружающего мира. Знает признаки и свойства растений, среду обитания. Умеет ухаживать за обитателями уголка природы.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Элементарные математические представления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Играет с разными по размеру и форме игрушками или предметами.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указания взрослого и может найти предмет в окружающем пространстве.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первоначальными навыками ориентировки в пространстве.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демонстрировать элементарные представления о времени, пространстве.</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Имеет представление о времени (части суток: утро, день, ночь; дни: сегодня, вчера, завтра) понятиях: быстро, медленно.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структурные характеристики геометрических фигур, количественные отношения в прямом и обратном порядке.</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Поисковая и экспериментальная деятельность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умением вталкивать в различные углубления (отверстия) предметы в соответствии с их формой.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Производит действия с различными предметами (разъединять, соединять, конструировать).</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самостоятельно экспериментировать со знакомыми материалами.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целенаправленно экспериментировать, моделировать с новыми материалами и выделять наиболее общие признаки между предметами.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последовательно и результативно экспериментировать, устанавливать простейшие причинно-следственные связи.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Работа с информацией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Наблюдает и реагирует на свое отражение в зеркале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Получает информацию через чувства (через осязание, обоняние прикосновение).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интерес к различным источникам информации.</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Определяет интересную информацию.</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необходимость в получении новой информации.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и умеет представить новую информацию, кому она будет интересна.</w:t>
            </w:r>
          </w:p>
        </w:tc>
      </w:tr>
      <w:tr w:rsidR="0016065C" w:rsidRPr="0016065C" w:rsidTr="0016065C">
        <w:tc>
          <w:tcPr>
            <w:tcW w:w="0" w:type="auto"/>
            <w:gridSpan w:val="10"/>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Творческие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Музыкальная деятельность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Радуется веселым играм со взрослым, ударяет по </w:t>
            </w:r>
            <w:r w:rsidRPr="0016065C">
              <w:rPr>
                <w:rFonts w:ascii="Times New Roman" w:eastAsia="Times New Roman" w:hAnsi="Times New Roman" w:cs="Times New Roman"/>
                <w:sz w:val="24"/>
                <w:szCs w:val="24"/>
                <w:lang w:eastAsia="ru-RU"/>
              </w:rPr>
              <w:lastRenderedPageBreak/>
              <w:t>поверхности, после того, как видит стучание по барабану. Производит действия с музыкальными предметами.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передать веселый характер плясовой </w:t>
            </w:r>
            <w:r w:rsidRPr="0016065C">
              <w:rPr>
                <w:rFonts w:ascii="Times New Roman" w:eastAsia="Times New Roman" w:hAnsi="Times New Roman" w:cs="Times New Roman"/>
                <w:sz w:val="24"/>
                <w:szCs w:val="24"/>
                <w:lang w:eastAsia="ru-RU"/>
              </w:rPr>
              <w:lastRenderedPageBreak/>
              <w:t>мелодии несложными движениями.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Знает музыкальные инструменты, различает высокое и низкое </w:t>
            </w:r>
            <w:r w:rsidRPr="0016065C">
              <w:rPr>
                <w:rFonts w:ascii="Times New Roman" w:eastAsia="Times New Roman" w:hAnsi="Times New Roman" w:cs="Times New Roman"/>
                <w:sz w:val="24"/>
                <w:szCs w:val="24"/>
                <w:lang w:eastAsia="ru-RU"/>
              </w:rPr>
              <w:lastRenderedPageBreak/>
              <w:t>звучание музыкальной фразы, проявляет желание петь совместно со взрослыми.</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Различает темп музыкального произведения, различает звуки по высоте, реагирует на </w:t>
            </w:r>
            <w:r w:rsidRPr="0016065C">
              <w:rPr>
                <w:rFonts w:ascii="Times New Roman" w:eastAsia="Times New Roman" w:hAnsi="Times New Roman" w:cs="Times New Roman"/>
                <w:sz w:val="24"/>
                <w:szCs w:val="24"/>
                <w:lang w:eastAsia="ru-RU"/>
              </w:rPr>
              <w:lastRenderedPageBreak/>
              <w:t>начало и окончание мелодии.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Различает тембры голоса, поет протяжно, четко произн</w:t>
            </w:r>
            <w:r w:rsidRPr="0016065C">
              <w:rPr>
                <w:rFonts w:ascii="Times New Roman" w:eastAsia="Times New Roman" w:hAnsi="Times New Roman" w:cs="Times New Roman"/>
                <w:sz w:val="24"/>
                <w:szCs w:val="24"/>
                <w:lang w:eastAsia="ru-RU"/>
              </w:rPr>
              <w:lastRenderedPageBreak/>
              <w:t>осит слова; выполняет танцевальные, музыкально-ритмические движения.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Владеет простейшими навыками игры на детских музыкальных </w:t>
            </w:r>
            <w:r w:rsidRPr="0016065C">
              <w:rPr>
                <w:rFonts w:ascii="Times New Roman" w:eastAsia="Times New Roman" w:hAnsi="Times New Roman" w:cs="Times New Roman"/>
                <w:sz w:val="24"/>
                <w:szCs w:val="24"/>
                <w:lang w:eastAsia="ru-RU"/>
              </w:rPr>
              <w:lastRenderedPageBreak/>
              <w:t>инструментах, различает основные свойства музыкального звука, длительность, тембр. Владеет способностями к певческой импровизации.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Продуктивная деятельность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Эмоционально реагирует на яркие предметы: картинки, цветы (берет в рот, кивает, стучит, бьет, бросает предметы).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Заполняет лист бумаги яркими пятнами, мазками (краска, маркеры, мелки, карандаши); лепит плоские, круглые формы.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основными техническими навыками и умениями, необходимыми для изобразительной деятельности.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Имеет представление о видах изобразительного искусства (живопись, скульптура, народное искусство).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Самостоятельно выбирает технические способы и средства изображения в соответствии с характером образа.</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Эстетическое восприятие окружающего мира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Всматривается в яркие цвета красок, проявляет восхищ</w:t>
            </w:r>
            <w:r w:rsidRPr="0016065C">
              <w:rPr>
                <w:rFonts w:ascii="Times New Roman" w:eastAsia="Times New Roman" w:hAnsi="Times New Roman" w:cs="Times New Roman"/>
                <w:sz w:val="24"/>
                <w:szCs w:val="24"/>
                <w:lang w:eastAsia="ru-RU"/>
              </w:rPr>
              <w:lastRenderedPageBreak/>
              <w:t>ение, радость.</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Проявляет радость, эмоциональный отклик при рассматр</w:t>
            </w:r>
            <w:r w:rsidRPr="0016065C">
              <w:rPr>
                <w:rFonts w:ascii="Times New Roman" w:eastAsia="Times New Roman" w:hAnsi="Times New Roman" w:cs="Times New Roman"/>
                <w:sz w:val="24"/>
                <w:szCs w:val="24"/>
                <w:lang w:eastAsia="ru-RU"/>
              </w:rPr>
              <w:lastRenderedPageBreak/>
              <w:t>ивании народных игрушек.</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Проявляет интерес к различным видам изобразительного искусства, использует </w:t>
            </w:r>
            <w:r w:rsidRPr="0016065C">
              <w:rPr>
                <w:rFonts w:ascii="Times New Roman" w:eastAsia="Times New Roman" w:hAnsi="Times New Roman" w:cs="Times New Roman"/>
                <w:sz w:val="24"/>
                <w:szCs w:val="24"/>
                <w:lang w:eastAsia="ru-RU"/>
              </w:rPr>
              <w:lastRenderedPageBreak/>
              <w:t>материалы аккуратно.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Ритмично располагает геометрические формы и </w:t>
            </w:r>
            <w:r w:rsidRPr="0016065C">
              <w:rPr>
                <w:rFonts w:ascii="Times New Roman" w:eastAsia="Times New Roman" w:hAnsi="Times New Roman" w:cs="Times New Roman"/>
                <w:sz w:val="24"/>
                <w:szCs w:val="24"/>
                <w:lang w:eastAsia="ru-RU"/>
              </w:rPr>
              <w:lastRenderedPageBreak/>
              <w:t>растительные элементы. Эмоционально воспринимает танцевальный характер музыки, замечает красоту окружающего мира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Проявляет интерес к декоративному искусству, </w:t>
            </w:r>
            <w:r w:rsidRPr="0016065C">
              <w:rPr>
                <w:rFonts w:ascii="Times New Roman" w:eastAsia="Times New Roman" w:hAnsi="Times New Roman" w:cs="Times New Roman"/>
                <w:sz w:val="24"/>
                <w:szCs w:val="24"/>
                <w:lang w:eastAsia="ru-RU"/>
              </w:rPr>
              <w:lastRenderedPageBreak/>
              <w:t>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rsidR="0016065C" w:rsidRPr="0016065C" w:rsidTr="0016065C">
        <w:tc>
          <w:tcPr>
            <w:tcW w:w="0" w:type="auto"/>
            <w:gridSpan w:val="10"/>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Социальные навыки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Навыки культуры поведения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Реагирует на приветствие, прощание.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выполнять просьбу, выраженную простым предложением.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Понимает нормы и правила поведения, использует слова приветствия, прощания, благодарности.</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Владеет знаниями о человеческих отношениях, понимает эмоциональное состояние.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Проявляет элементарную заботу о близких и окружающих людях.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просить помощь при необходимости, уважает желания других людей. Знает нормы поведения.</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Взаимодействие со взрослыми и сверстниками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Признает непосредственных членов семьи. Улыбается, машет </w:t>
            </w:r>
            <w:r w:rsidRPr="0016065C">
              <w:rPr>
                <w:rFonts w:ascii="Times New Roman" w:eastAsia="Times New Roman" w:hAnsi="Times New Roman" w:cs="Times New Roman"/>
                <w:sz w:val="24"/>
                <w:szCs w:val="24"/>
                <w:lang w:eastAsia="ru-RU"/>
              </w:rPr>
              <w:lastRenderedPageBreak/>
              <w:t>ручками или смеется, реагируя на положительную взаимосвязь со взрослыми. Показывает симпатии и антипатии к действиям, взаимодействию.</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Взаимодействует со взрослыми в различных играх – развлечениях. </w:t>
            </w:r>
            <w:r w:rsidRPr="0016065C">
              <w:rPr>
                <w:rFonts w:ascii="Times New Roman" w:eastAsia="Times New Roman" w:hAnsi="Times New Roman" w:cs="Times New Roman"/>
                <w:sz w:val="24"/>
                <w:szCs w:val="24"/>
                <w:lang w:eastAsia="ru-RU"/>
              </w:rPr>
              <w:lastRenderedPageBreak/>
              <w:t>Умеет внимательно слушать взрослого и выполняет несложные поручения.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Проявляет отзывчивость, доброжелательность, сочувствие к близким </w:t>
            </w:r>
            <w:r w:rsidRPr="0016065C">
              <w:rPr>
                <w:rFonts w:ascii="Times New Roman" w:eastAsia="Times New Roman" w:hAnsi="Times New Roman" w:cs="Times New Roman"/>
                <w:sz w:val="24"/>
                <w:szCs w:val="24"/>
                <w:lang w:eastAsia="ru-RU"/>
              </w:rPr>
              <w:lastRenderedPageBreak/>
              <w:t>людям, сверстникам.</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входить в устойчивые игровые объединения со сверстниками и общаться со взрослыми на </w:t>
            </w:r>
            <w:r w:rsidRPr="0016065C">
              <w:rPr>
                <w:rFonts w:ascii="Times New Roman" w:eastAsia="Times New Roman" w:hAnsi="Times New Roman" w:cs="Times New Roman"/>
                <w:sz w:val="24"/>
                <w:szCs w:val="24"/>
                <w:lang w:eastAsia="ru-RU"/>
              </w:rPr>
              <w:lastRenderedPageBreak/>
              <w:t>познавательные темы.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Выполняет совместные со взрослыми трудовые действия. </w:t>
            </w:r>
            <w:r w:rsidRPr="0016065C">
              <w:rPr>
                <w:rFonts w:ascii="Times New Roman" w:eastAsia="Times New Roman" w:hAnsi="Times New Roman" w:cs="Times New Roman"/>
                <w:sz w:val="24"/>
                <w:szCs w:val="24"/>
                <w:lang w:eastAsia="ru-RU"/>
              </w:rPr>
              <w:lastRenderedPageBreak/>
              <w:t>Осознает свое положение среди сверстников и свое "Я".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Умеет сотрудничать со взрослыми и сверстниками, ставить общую цель и </w:t>
            </w:r>
            <w:r w:rsidRPr="0016065C">
              <w:rPr>
                <w:rFonts w:ascii="Times New Roman" w:eastAsia="Times New Roman" w:hAnsi="Times New Roman" w:cs="Times New Roman"/>
                <w:sz w:val="24"/>
                <w:szCs w:val="24"/>
                <w:lang w:eastAsia="ru-RU"/>
              </w:rPr>
              <w:lastRenderedPageBreak/>
              <w:t>обсуждать их результаты, включаться в совместную деятельность со взрослыми.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Представление о нравственных нормах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Выражает первичные эмоции. Использует движения тела и звук, когда нуждается в помощи.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пользоваться словами, необходимыми для выражения желаний и налаживания взаимоотношений с окружающими.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Знает и понимает, что такое "хорошо", а что такое "плохо".</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Умеет оценивать свой поступок и сказочных персонажей.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Соблюдает нравственные нормы и правила поведения в обществе.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r>
      <w:tr w:rsidR="0016065C" w:rsidRPr="0016065C" w:rsidTr="0016065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2</w:t>
      </w:r>
      <w:r w:rsidRPr="0016065C">
        <w:rPr>
          <w:rFonts w:ascii="Georgia" w:eastAsia="Times New Roman" w:hAnsi="Georgia" w:cs="Times New Roman"/>
          <w:sz w:val="24"/>
          <w:szCs w:val="24"/>
          <w:lang w:eastAsia="ru-RU"/>
        </w:rPr>
        <w:br/>
        <w:t>к приказу Министра</w:t>
      </w:r>
      <w:r w:rsidRPr="0016065C">
        <w:rPr>
          <w:rFonts w:ascii="Georgia" w:eastAsia="Times New Roman" w:hAnsi="Georgia" w:cs="Times New Roman"/>
          <w:sz w:val="24"/>
          <w:szCs w:val="24"/>
          <w:lang w:eastAsia="ru-RU"/>
        </w:rPr>
        <w:br/>
        <w:t>образования и науки</w:t>
      </w:r>
      <w:r w:rsidRPr="0016065C">
        <w:rPr>
          <w:rFonts w:ascii="Georgia" w:eastAsia="Times New Roman" w:hAnsi="Georgia" w:cs="Times New Roman"/>
          <w:sz w:val="24"/>
          <w:szCs w:val="24"/>
          <w:lang w:eastAsia="ru-RU"/>
        </w:rPr>
        <w:br/>
        <w:t>Республики Казахстан</w:t>
      </w:r>
      <w:r w:rsidRPr="0016065C">
        <w:rPr>
          <w:rFonts w:ascii="Georgia" w:eastAsia="Times New Roman" w:hAnsi="Georgia" w:cs="Times New Roman"/>
          <w:sz w:val="24"/>
          <w:szCs w:val="24"/>
          <w:lang w:eastAsia="ru-RU"/>
        </w:rPr>
        <w:br/>
        <w:t>от 31 октября 2018 года № 604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lastRenderedPageBreak/>
        <w:t>Государственный общеобязательный стандарт</w:t>
      </w:r>
      <w:r w:rsidRPr="0016065C">
        <w:rPr>
          <w:rFonts w:ascii="Georgia" w:eastAsia="Times New Roman" w:hAnsi="Georgia" w:cs="Times New Roman"/>
          <w:b/>
          <w:bCs/>
          <w:sz w:val="24"/>
          <w:szCs w:val="24"/>
          <w:lang w:eastAsia="ru-RU"/>
        </w:rPr>
        <w:br/>
        <w:t>начального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1. Общие положения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Стандарте применяются термины и определения в соответствии с Законом. В дополнение к ним включены следующие термины и определения: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критерии оценивания – конкретные измерители, на основании которых проводится оценка учебных достижений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мониторинг образовательного процесса – систематическое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образовательная область – составная часть базового содержания начального образования, включающая совокупность родственных учебных предметов;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Применение Стандарта направлено 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создание условий для изучения казахского, русского и иностранных языков;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5) реализацию принципа единства воспитания и обучения, основанного на взаимосвязанности и взаимообусловленности ценностей образования и системы </w:t>
      </w:r>
      <w:r w:rsidRPr="0016065C">
        <w:rPr>
          <w:rFonts w:ascii="Georgia" w:eastAsia="Times New Roman" w:hAnsi="Georgia" w:cs="Times New Roman"/>
          <w:sz w:val="24"/>
          <w:szCs w:val="24"/>
          <w:lang w:eastAsia="ru-RU"/>
        </w:rPr>
        <w:lastRenderedPageBreak/>
        <w:t>ожидаемых результатов обучения, которые определяют содержательную основу ежедневного образовательного процесса;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обеспечение эквивалентности начального образования в условиях разнообразия типов и видов организаций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поддержку и развитие инновационной практики в организациях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организацию объективной оценки деятельности организаций образования по обеспечению качества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2. Требования к содержанию образования с ориентиром</w:t>
      </w:r>
      <w:r w:rsidRPr="0016065C">
        <w:rPr>
          <w:rFonts w:ascii="Georgia" w:eastAsia="Times New Roman" w:hAnsi="Georgia" w:cs="Times New Roman"/>
          <w:b/>
          <w:bCs/>
          <w:sz w:val="24"/>
          <w:szCs w:val="24"/>
          <w:lang w:eastAsia="ru-RU"/>
        </w:rPr>
        <w:br/>
        <w:t>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2 вводится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Требования к обновленному содержанию начального</w:t>
      </w:r>
      <w:r w:rsidRPr="0016065C">
        <w:rPr>
          <w:rFonts w:ascii="Georgia" w:eastAsia="Times New Roman" w:hAnsi="Georgia" w:cs="Times New Roman"/>
          <w:b/>
          <w:bCs/>
          <w:sz w:val="24"/>
          <w:szCs w:val="24"/>
          <w:lang w:eastAsia="ru-RU"/>
        </w:rPr>
        <w:br/>
        <w:t>образования 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 качестве базовых ценностей в содержании начального образования определены: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казахстанский патриотизм и гражданская ответственность;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уважение;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сотрудничество;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труд и творчество;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открытость;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образование в течение всей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функционального и творческого применения знаний;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критического мышления;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проведения исследовательских работ;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использования информационно-коммуникационных 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применения различных способов коммуникации, в том числе языковых навыков;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умения работать в группе и индивидуально.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Содержание начального образования ориентируется на результаты обучения и определяется с учетом следующих аспектов: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соответствие динамичным запросам современного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необходимость развития критического, творческого и позитивного мышления;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целесообразность усиления интеграции содержания учебных предметов;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обеспечение единства обучения, воспитания и развития.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Трехъязычное образование практически реализуется путем: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обеспечения уровневого усвоения казахского, русского и иностранного языков в соответствии с международными стандартами;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организации внеурочной деятельности на казахском, русском и иностранном языках.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Содержание образовательной области "Язык и литература" реализуется в учебных предметах: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Содержание образовательной области "Естествознание" реализуется в учебном предмете "Естествознание".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w:t>
      </w:r>
      <w:r w:rsidRPr="0016065C">
        <w:rPr>
          <w:rFonts w:ascii="Georgia" w:eastAsia="Times New Roman" w:hAnsi="Georgia" w:cs="Times New Roman"/>
          <w:sz w:val="24"/>
          <w:szCs w:val="24"/>
          <w:lang w:eastAsia="ru-RU"/>
        </w:rPr>
        <w:lastRenderedPageBreak/>
        <w:t>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Содержание образовательной области "Человек и общество" реализуется в учебных предметах "Познание мира", "Самопознание".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Содержание образовательной области "Технология и искусство" представлено учебными предметами "Музыка", "Художественный труд".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Содержание образовательной области "Физическая культура" реализуется в учебном предмете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2 действует до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содержанию образования с ориентиром</w:t>
      </w:r>
      <w:r w:rsidRPr="0016065C">
        <w:rPr>
          <w:rFonts w:ascii="Georgia" w:eastAsia="Times New Roman" w:hAnsi="Georgia" w:cs="Times New Roman"/>
          <w:b/>
          <w:bCs/>
          <w:sz w:val="24"/>
          <w:szCs w:val="24"/>
          <w:lang w:eastAsia="ru-RU"/>
        </w:rPr>
        <w:br/>
        <w:t>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на уровне начального образования от общего объема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31.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32. В образовательную область "Математика" входит учебный предмет "Математика".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33. В образовательную область "Естествознание" входит учебный предмет "Познание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34. В образовательную область "Человек и общество" входит учебный предмет "Самопознание".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35. В образовательную область "Искусство" входят учебные предметы: "Музыка", "Изобразительное искусство".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36. В образовательную область "Технология" входит учебный предмет "Трудовое обучение".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37. В образовательную область "Физическая культура" входит учебный предмет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3 вводится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Требования к максимальному объему учебной нагрузки обучающихся</w:t>
      </w:r>
      <w:r w:rsidRPr="0016065C">
        <w:rPr>
          <w:rFonts w:ascii="Georgia" w:eastAsia="Times New Roman" w:hAnsi="Georgia" w:cs="Times New Roman"/>
          <w:b/>
          <w:bCs/>
          <w:sz w:val="24"/>
          <w:szCs w:val="24"/>
          <w:lang w:eastAsia="ru-RU"/>
        </w:rPr>
        <w:br/>
        <w:t>по обновленному содержанию начального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40. Максимальный объем недельной учебной нагрузки обучающихся в начальной школе составляет не более 29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по казахскому языку в классах с неказахским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 русскому языку в классах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по иностранному языку;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по информационно-коммуникационным технологиям;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по самопознанию.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3 действует до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максимальному объему учебной нагрузки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47. Максимальная учебная нагрузка обучающихся с учетом их потребностей устанавливается рабочим учебным планом организации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48.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обучающихся на три на каждого такого ребенка.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51. Местные исполнительные органы и общеобразовательная организация создают условия для безопасности жизни и охраны здоровья обучающихся путем: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пропаганды здорового образа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усиления социальной и психологической службы;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обеспечения охраны здания;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организации тесной связи с местным населением и родительской общественностью;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изучения неформального окружения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своевременной организации проведения профилактического медицинского осмотра;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соблюдения техники безопасности, правил противопожарных мер предосторожности;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соблюдения светового и воздушно-теплового режима помещений;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соблюдения режима работы с компьютерной техникой;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пропаганды соблюдения правил безопасности дорожного движения;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соблюдения техники безопасности при перевозке детей.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4 вводится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Требования к уровню подготовки обучающихся</w:t>
      </w:r>
      <w:r w:rsidRPr="0016065C">
        <w:rPr>
          <w:rFonts w:ascii="Georgia" w:eastAsia="Times New Roman" w:hAnsi="Georgia" w:cs="Times New Roman"/>
          <w:b/>
          <w:bCs/>
          <w:sz w:val="24"/>
          <w:szCs w:val="24"/>
          <w:lang w:eastAsia="ru-RU"/>
        </w:rPr>
        <w:br/>
        <w:t>по обновленному содержанию начального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55. Ожидаемые результаты по завершении начального образования по образовательной области "Язык и литература".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Казахский язык/Русский язык/Родной язык, Литературное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 и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ее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приемы пересказа содержания повествовательных и описательных текстов, используя </w:t>
      </w:r>
      <w:r w:rsidRPr="0016065C">
        <w:rPr>
          <w:rFonts w:ascii="Georgia" w:eastAsia="Times New Roman" w:hAnsi="Georgia" w:cs="Times New Roman"/>
          <w:sz w:val="24"/>
          <w:szCs w:val="24"/>
          <w:lang w:eastAsia="ru-RU"/>
        </w:rPr>
        <w:lastRenderedPageBreak/>
        <w:t>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Казахский язык (в классах с неказахским языком обучения)/Русский язык (в классах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w:t>
      </w:r>
      <w:r w:rsidRPr="0016065C">
        <w:rPr>
          <w:rFonts w:ascii="Georgia" w:eastAsia="Times New Roman" w:hAnsi="Georgia" w:cs="Times New Roman"/>
          <w:sz w:val="24"/>
          <w:szCs w:val="24"/>
          <w:lang w:eastAsia="ru-RU"/>
        </w:rPr>
        <w:lastRenderedPageBreak/>
        <w:t>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основное содержание непродолжительной беседы на знакомую тематику, распознает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56. Ожидаемые результаты обучения, по образовательной области "Математика и информатика":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начального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4) анализирует рациональные приемы устного и письменного счета;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w:t>
      </w:r>
      <w:r w:rsidRPr="0016065C">
        <w:rPr>
          <w:rFonts w:ascii="Georgia" w:eastAsia="Times New Roman" w:hAnsi="Georgia" w:cs="Times New Roman"/>
          <w:sz w:val="24"/>
          <w:szCs w:val="24"/>
          <w:lang w:eastAsia="ru-RU"/>
        </w:rPr>
        <w:lastRenderedPageBreak/>
        <w:t>нарушения этических и правовых норм в сети; информацию из различных источников, отобранную в соответствии с заявленными требованиями;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57. Ожидаемые результаты обучения, по образовательной области "Естествознание".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начального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58. Ожидаемые результаты обучения по образовательной области "Человек и общество".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начального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многонационального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3) применяет методы познания для изучения общественных процессов и явлений, выполнения учебных заданий и работ творческого, познавательного, </w:t>
      </w:r>
      <w:r w:rsidRPr="0016065C">
        <w:rPr>
          <w:rFonts w:ascii="Georgia" w:eastAsia="Times New Roman" w:hAnsi="Georgia" w:cs="Times New Roman"/>
          <w:sz w:val="24"/>
          <w:szCs w:val="24"/>
          <w:lang w:eastAsia="ru-RU"/>
        </w:rPr>
        <w:lastRenderedPageBreak/>
        <w:t>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59. Ожидаемые результаты обучения по образовательной области "Технология и искусство".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начального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w:t>
      </w:r>
      <w:r w:rsidRPr="0016065C">
        <w:rPr>
          <w:rFonts w:ascii="Georgia" w:eastAsia="Times New Roman" w:hAnsi="Georgia" w:cs="Times New Roman"/>
          <w:sz w:val="24"/>
          <w:szCs w:val="24"/>
          <w:lang w:eastAsia="ru-RU"/>
        </w:rPr>
        <w:lastRenderedPageBreak/>
        <w:t>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60. Ожидаемые результаты по образовательной области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начального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обучающихся по конкретному разделу/сквозной теме.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64. Оценка учебных достижений обучающихся осуществляется в форме формативного, суммативного оценивания.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66. Порядок критериального оценивания учебных достижений обучающихся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4 действует до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уровню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70. Уровень подготовки обучающихся оценивается с охватом трех аспектов: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личностные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системно-деятельностные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предметные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72. Базовый уровень освоения учебных предметов включает обязательный минимум объема знаний обучающихся и их умений и навыков.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73. Срок освоения общеобразовательной учебной программы начального образования – четыре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74. Продолжительность учебного года в 1 классах – 33 учебные недели, во 2-4 классах – 34 учебные недели.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75. Продолжительность каникулярного времени в учебном году составляет не менее 30 дней.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3</w:t>
      </w:r>
      <w:r w:rsidRPr="0016065C">
        <w:rPr>
          <w:rFonts w:ascii="Georgia" w:eastAsia="Times New Roman" w:hAnsi="Georgia" w:cs="Times New Roman"/>
          <w:sz w:val="24"/>
          <w:szCs w:val="24"/>
          <w:lang w:eastAsia="ru-RU"/>
        </w:rPr>
        <w:br/>
        <w:t>к приказу Министра</w:t>
      </w:r>
      <w:r w:rsidRPr="0016065C">
        <w:rPr>
          <w:rFonts w:ascii="Georgia" w:eastAsia="Times New Roman" w:hAnsi="Georgia" w:cs="Times New Roman"/>
          <w:sz w:val="24"/>
          <w:szCs w:val="24"/>
          <w:lang w:eastAsia="ru-RU"/>
        </w:rPr>
        <w:br/>
      </w:r>
      <w:r w:rsidRPr="0016065C">
        <w:rPr>
          <w:rFonts w:ascii="Georgia" w:eastAsia="Times New Roman" w:hAnsi="Georgia" w:cs="Times New Roman"/>
          <w:sz w:val="24"/>
          <w:szCs w:val="24"/>
          <w:lang w:eastAsia="ru-RU"/>
        </w:rPr>
        <w:lastRenderedPageBreak/>
        <w:t>образования и науки</w:t>
      </w:r>
      <w:r w:rsidRPr="0016065C">
        <w:rPr>
          <w:rFonts w:ascii="Georgia" w:eastAsia="Times New Roman" w:hAnsi="Georgia" w:cs="Times New Roman"/>
          <w:sz w:val="24"/>
          <w:szCs w:val="24"/>
          <w:lang w:eastAsia="ru-RU"/>
        </w:rPr>
        <w:br/>
        <w:t>Республики Казахстан</w:t>
      </w:r>
      <w:r w:rsidRPr="0016065C">
        <w:rPr>
          <w:rFonts w:ascii="Georgia" w:eastAsia="Times New Roman" w:hAnsi="Georgia" w:cs="Times New Roman"/>
          <w:sz w:val="24"/>
          <w:szCs w:val="24"/>
          <w:lang w:eastAsia="ru-RU"/>
        </w:rPr>
        <w:br/>
        <w:t>от 31 октября 2018 года № 604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Государственный общеобязательный стандарт</w:t>
      </w:r>
      <w:r w:rsidRPr="0016065C">
        <w:rPr>
          <w:rFonts w:ascii="Georgia" w:eastAsia="Times New Roman" w:hAnsi="Georgia" w:cs="Times New Roman"/>
          <w:b/>
          <w:bCs/>
          <w:sz w:val="24"/>
          <w:szCs w:val="24"/>
          <w:lang w:eastAsia="ru-RU"/>
        </w:rPr>
        <w:br/>
        <w:t>основного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1. Общие положения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Настоящий государственный общеобязательный стандарт основного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Стандарте применяются термины и определения в соответствии с Законом. В дополнение к ним включены следующие термины и их определения: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критерии оценивания – конкретные измерители, на основании которых проводится оценка учебных достижений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образовательная область – составная часть базового содержания основного среднего образования, включающая совокупность родственных учебных предметов;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базовый уровень освоения содержания образования – уровень освоения обучающимися обязательного минимума объема знаний, умений и навыков;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внеурочная деятельность – составная часть целостного учебно-воспитательного процесса, форма организации свободного времени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Применение Стандарта направлено 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создание условий для изучения казахского, русского и иностранных языков;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обеспечение поэтапного углубления предметных знаний и навыков с учетом возрастных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обеспечение эквивалентности основного среднего образования в условиях разнообразия типов и видов организаций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поддержку и развитие инновационной практики в организациях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организацию объективной оценки деятельности организаций образования по обеспечению качества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типовыми учебными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w:t>
      </w:r>
      <w:r w:rsidRPr="0016065C">
        <w:rPr>
          <w:rFonts w:ascii="Georgia" w:eastAsia="Times New Roman" w:hAnsi="Georgia" w:cs="Times New Roman"/>
          <w:sz w:val="24"/>
          <w:szCs w:val="24"/>
          <w:lang w:eastAsia="ru-RU"/>
        </w:rPr>
        <w:lastRenderedPageBreak/>
        <w:t>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2. Требования к содержанию образования с ориентиром</w:t>
      </w:r>
      <w:r w:rsidRPr="0016065C">
        <w:rPr>
          <w:rFonts w:ascii="Georgia" w:eastAsia="Times New Roman" w:hAnsi="Georgia" w:cs="Times New Roman"/>
          <w:b/>
          <w:bCs/>
          <w:sz w:val="24"/>
          <w:szCs w:val="24"/>
          <w:lang w:eastAsia="ru-RU"/>
        </w:rPr>
        <w:br/>
        <w:t>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2 вводится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Требования к обновленному содержанию основного</w:t>
      </w:r>
      <w:r w:rsidRPr="0016065C">
        <w:rPr>
          <w:rFonts w:ascii="Georgia" w:eastAsia="Times New Roman" w:hAnsi="Georgia" w:cs="Times New Roman"/>
          <w:b/>
          <w:bCs/>
          <w:sz w:val="24"/>
          <w:szCs w:val="24"/>
          <w:lang w:eastAsia="ru-RU"/>
        </w:rPr>
        <w:br/>
        <w:t>среднего образования 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В качестве базовых ценностей в содержании основного среднего образования определены: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казахстанский патриотизм и гражданская ответственность;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уважение;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сотрудничество;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труд и творчество;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открытость;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образование в течение всей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На основе привития ценностей образования у обучающихся должны развиваться: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готовность к служению интересам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уважение к нормам Конституции и законов Республики Казахстан и их соблюдение;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социальная ответственность и умение принимать решения;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мотивация к овладению государственным языком;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уважение по отношению к культуре и традициям народа Казахстана, культурному многообразию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приверженность идеям духовного согласия и толерантности;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позитивное отношение к окружающему миру и сохранению экологического равновесия;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творческое и критическое мышление;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коммуникативность и умение эффективно использовать информационно-коммуникационные средства и технологии;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10) мотивация к обучению и самосовершенствованию на протяжении всей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Основные задачи основного среднего образования заключаются в формировании и развитии у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духовно-нравственных качеств;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системы базовых знаний по основам наук;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навыков самостоятельного обучения и личностного саморазвития;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навыков осуществления учебной, проектной, исследовательской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навыков критического и творческого мышления;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навыков самореализации и взаимодействия в социуме.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Содержание основного среднего образования определяется с учетом следующих ориентиров: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соответствие динамичным запросам современного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необходимость развития критического, творческого и позитивного мышления;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целесообразность усиления интеграции содержания учебных предметов;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сохранение баланса между академичностью и практической направленностью содержания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обеспечение единства обучения, воспитания и развития.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Трехъязычное образование практически реализуется через:</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уровневое усвоение казахского, русского и иностранного языков;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организацию изучения отдельных предметов на казахском, русском, иностранном языке независимо от языка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организацию внеурочной деятельности и элективных курсов на казахском, русском и иностранном языках.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23. Содержание образовательной области "Язык и литература" реализуется в учебных предметах: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"Казахский язык и литература" для классов с неказахским языком обучения, "Русский язык и литература" для классов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Содержание образовательной области "Математика и информатика" реализуется в учебных предметах "Математика", "Алгебра", "Геометрия", "Информатика".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w:t>
      </w:r>
      <w:r w:rsidRPr="0016065C">
        <w:rPr>
          <w:rFonts w:ascii="Georgia" w:eastAsia="Times New Roman" w:hAnsi="Georgia" w:cs="Times New Roman"/>
          <w:sz w:val="24"/>
          <w:szCs w:val="24"/>
          <w:lang w:eastAsia="ru-RU"/>
        </w:rPr>
        <w:lastRenderedPageBreak/>
        <w:t>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Содержание образовательной области "Естествознание" реализуется в учебных предметах "Естествознание", "Физика", "Химия", "Биология", "География".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31. Содержание образовательной области "Технология и искусство" реализуется в учебных предметах "Музыка", "Художественный труд".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w:t>
      </w:r>
      <w:r w:rsidRPr="0016065C">
        <w:rPr>
          <w:rFonts w:ascii="Georgia" w:eastAsia="Times New Roman" w:hAnsi="Georgia" w:cs="Times New Roman"/>
          <w:sz w:val="24"/>
          <w:szCs w:val="24"/>
          <w:lang w:eastAsia="ru-RU"/>
        </w:rPr>
        <w:lastRenderedPageBreak/>
        <w:t>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33. Содержание образовательной области "Физическая культура" реализуется в учебном предмете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2 действует до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содержанию образования с ориентиром на</w:t>
      </w:r>
      <w:r w:rsidRPr="0016065C">
        <w:rPr>
          <w:rFonts w:ascii="Georgia" w:eastAsia="Times New Roman" w:hAnsi="Georgia" w:cs="Times New Roman"/>
          <w:b/>
          <w:bCs/>
          <w:sz w:val="24"/>
          <w:szCs w:val="24"/>
          <w:lang w:eastAsia="ru-RU"/>
        </w:rPr>
        <w:br/>
        <w:t>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38.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40. Каждая из образовательных областей включает родственные учебные предметы.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41.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43. В образовательную область "Математика и информатика" входят предметы: "Алгебра", "Алгебра и начала анализа", "Геометрия", "Информатика".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44. В образовательную область "Естествознание" входят предметы: "География", "Биология", "Физика", "Химия".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45. В образовательную область "Человек и общество" входят предметы: "История Казахстана", "Всемирная история", "Человек. Общество. Право", "Самопознание".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46. В образовательную область "Технология" входят предметы: "Черчение", "Технология".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47. Образовательная область "Физическая культура" состоит из предметов: "Физическая культура", "Начальная военная подготовка".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49. Инвариантный компонент содержания среднего образования реализуется в типовых учебных планах, вариативный компонент – в рабочих учебных планах.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50. 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3 вводится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Требования к максимальному объему учебной нагрузки</w:t>
      </w:r>
      <w:r w:rsidRPr="0016065C">
        <w:rPr>
          <w:rFonts w:ascii="Georgia" w:eastAsia="Times New Roman" w:hAnsi="Georgia" w:cs="Times New Roman"/>
          <w:b/>
          <w:bCs/>
          <w:sz w:val="24"/>
          <w:szCs w:val="24"/>
          <w:lang w:eastAsia="ru-RU"/>
        </w:rPr>
        <w:br/>
        <w:t>обучающихся по обновленному содержанию основного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Вариативный и гимназический компоненты, отводимые на изучение иностранного языка, подлежат оцениванию.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казахскому языку и литературе – в классах с неказахским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русскому языку и литературе – в классах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3) иностранному языку;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художественному труду (группы мальчиков и девочек независимо от наполняемости класса);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информатике;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физической культуре.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58. В рамках инклюзивного образования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3 действует до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максимальному объему учебной</w:t>
      </w:r>
      <w:r w:rsidRPr="0016065C">
        <w:rPr>
          <w:rFonts w:ascii="Georgia" w:eastAsia="Times New Roman" w:hAnsi="Georgia" w:cs="Times New Roman"/>
          <w:b/>
          <w:bCs/>
          <w:sz w:val="24"/>
          <w:szCs w:val="24"/>
          <w:lang w:eastAsia="ru-RU"/>
        </w:rPr>
        <w:br/>
        <w:t>нагрузки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61. Общий объем учебной нагрузки обучающихся по предметам, составляющим инвариантный и вариативный компоненты, устанавливается согласно Типовым учебным планам, утвержденным приказом № 500.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62. Максимальная учебная нагрузка обучающихся с учетом их потребностей устанавливается рабочим учебным планом организации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казахскому языку и литературе – в классах с неказахским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русскому языку и литературе – в классах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иностранному языку;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художественному труду (группы мальчиков и девочек независимо от наполняемости класса);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информатике;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физической культуре.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64.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4 вводится в действие с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Требования к уровню подготовки обучающихся</w:t>
      </w:r>
      <w:r w:rsidRPr="0016065C">
        <w:rPr>
          <w:rFonts w:ascii="Georgia" w:eastAsia="Times New Roman" w:hAnsi="Georgia" w:cs="Times New Roman"/>
          <w:b/>
          <w:bCs/>
          <w:sz w:val="24"/>
          <w:szCs w:val="24"/>
          <w:lang w:eastAsia="ru-RU"/>
        </w:rPr>
        <w:br/>
        <w:t>по обновленному содержанию основного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70. Ожидаемые результаты по завершении основного среднего образования по образовательной области "Язык и литература".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 и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w:t>
      </w:r>
      <w:r w:rsidRPr="0016065C">
        <w:rPr>
          <w:rFonts w:ascii="Georgia" w:eastAsia="Times New Roman" w:hAnsi="Georgia" w:cs="Times New Roman"/>
          <w:sz w:val="24"/>
          <w:szCs w:val="24"/>
          <w:lang w:eastAsia="ru-RU"/>
        </w:rPr>
        <w:lastRenderedPageBreak/>
        <w:t>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Казахский язык и литература (для классов с неказахским языком обучения)/ Русский язык и литература (для классов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w:t>
      </w:r>
      <w:r w:rsidRPr="0016065C">
        <w:rPr>
          <w:rFonts w:ascii="Georgia" w:eastAsia="Times New Roman" w:hAnsi="Georgia" w:cs="Times New Roman"/>
          <w:sz w:val="24"/>
          <w:szCs w:val="24"/>
          <w:lang w:eastAsia="ru-RU"/>
        </w:rPr>
        <w:lastRenderedPageBreak/>
        <w:t>высказывания по определенной тематике; употребляет лексические и грамматические средства языка, соблюдая речевые нормы;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Казахская литература/ Русская литература/ Уйгурская литература/ Узбекская литература/ Таджикская литература.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основного среднего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виды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виды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w:t>
      </w:r>
      <w:r w:rsidRPr="0016065C">
        <w:rPr>
          <w:rFonts w:ascii="Georgia" w:eastAsia="Times New Roman" w:hAnsi="Georgia" w:cs="Times New Roman"/>
          <w:sz w:val="24"/>
          <w:szCs w:val="24"/>
          <w:lang w:eastAsia="ru-RU"/>
        </w:rPr>
        <w:lastRenderedPageBreak/>
        <w:t>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71. Ожидаемые результаты обучения по образовательной области "Математика и информатика".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основного среднего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3D-редакторах, а также средах программирования;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w:t>
      </w:r>
      <w:r w:rsidRPr="0016065C">
        <w:rPr>
          <w:rFonts w:ascii="Georgia" w:eastAsia="Times New Roman" w:hAnsi="Georgia" w:cs="Times New Roman"/>
          <w:sz w:val="24"/>
          <w:szCs w:val="24"/>
          <w:lang w:eastAsia="ru-RU"/>
        </w:rPr>
        <w:lastRenderedPageBreak/>
        <w:t>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72. Ожидаемые результаты обучения по образовательной области "Естествознание".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основного среднего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w:t>
      </w:r>
      <w:r w:rsidRPr="0016065C">
        <w:rPr>
          <w:rFonts w:ascii="Georgia" w:eastAsia="Times New Roman" w:hAnsi="Georgia" w:cs="Times New Roman"/>
          <w:sz w:val="24"/>
          <w:szCs w:val="24"/>
          <w:lang w:eastAsia="ru-RU"/>
        </w:rPr>
        <w:lastRenderedPageBreak/>
        <w:t>экономических систем; виды международных связей; меры по сохранению природы и устойчивому развитию;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"Байконыр";</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73. Ожидаемые результаты обучения по образовательной области "Человек и общество".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основного среднего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w:t>
      </w:r>
      <w:r w:rsidRPr="0016065C">
        <w:rPr>
          <w:rFonts w:ascii="Georgia" w:eastAsia="Times New Roman" w:hAnsi="Georgia" w:cs="Times New Roman"/>
          <w:sz w:val="24"/>
          <w:szCs w:val="24"/>
          <w:lang w:eastAsia="ru-RU"/>
        </w:rPr>
        <w:lastRenderedPageBreak/>
        <w:t>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74. Ожидаемые результаты обучения по образовательной области "Технология и искусство".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основного среднего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w:t>
      </w:r>
      <w:r w:rsidRPr="0016065C">
        <w:rPr>
          <w:rFonts w:ascii="Georgia" w:eastAsia="Times New Roman" w:hAnsi="Georgia" w:cs="Times New Roman"/>
          <w:sz w:val="24"/>
          <w:szCs w:val="24"/>
          <w:lang w:eastAsia="ru-RU"/>
        </w:rPr>
        <w:lastRenderedPageBreak/>
        <w:t>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75. Ожидаемые результаты по образовательной области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основного среднего образования обучающийся: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w:t>
      </w:r>
      <w:r w:rsidRPr="0016065C">
        <w:rPr>
          <w:rFonts w:ascii="Georgia" w:eastAsia="Times New Roman" w:hAnsi="Georgia" w:cs="Times New Roman"/>
          <w:sz w:val="24"/>
          <w:szCs w:val="24"/>
          <w:lang w:eastAsia="ru-RU"/>
        </w:rPr>
        <w:lastRenderedPageBreak/>
        <w:t>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78. Оценка учебных достижений обучающихся осуществляется в форме формативного и суммативного оценивания.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79. Критерии оценки знаний обучающихся разрабатываются и утверждаются уполномоченным органом в области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4 действует до 1 сентября 2019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уровню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81. Уровень подготовки обучающихся оценивается с охватом трех аспектов: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личностные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системно-деятельностные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предметные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Личностные результаты отражаются 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проявлении уважения к Конституции Республики Казахстан, к закону и правопорядку;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проявлении активной гражданской позиции, высоких патриотических чувств, готовности к служению своей Родине и защите ее интересов;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стремлении беречь и приумножать природу родного края, своей страны, проявлении активной позиции в охране окружающей среды;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ведении здорового образа жизни, навыков сохранения собственной безопасности и окружающих людей;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проявлении высокой культуры человеческого общения, соблюдении этических норм;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способности к самообразованию и самореализации и созидательному труду;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уважении к старшему поколению и заботе о младших, проявлении доброты и чуткости к другим;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83. Системно-деятельностные результаты отражаются 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владении системой знаний по основам наук и сферам применения научных достижений для прогресса человеческого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умении анализировать, обрабатывать, синтезировать и использовать научную информацию;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владении методами познания, проектирования, конструирования и исследования, творческого применения;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4) владении современными информационно-коммуникационными технологиями;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владении развитыми коммуникативными способностями, полиязыковой культурой.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84.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85.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87. Базовый уровень освоения учебных предметов включает обязательный минимум объема знаний обучающихся и их умений и навыков.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90. Предметные результаты освоения содержания среднего образования оцениваются пятибалльной системой.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95. В рамках инклюзивного образования деление класса на группы по перечисленным выше предметам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96. Срок освоения общеобразовательной учебной программы основного среднего образования – пять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97. Продолжительность учебного года – 34 учебные недели.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98. Продолжительность каникулярного времени в учебном году составляет не менее 30 дней.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Каникулы предоставляются три раза в учебном году – осенью, зимой и весной.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4</w:t>
      </w:r>
      <w:r w:rsidRPr="0016065C">
        <w:rPr>
          <w:rFonts w:ascii="Georgia" w:eastAsia="Times New Roman" w:hAnsi="Georgia" w:cs="Times New Roman"/>
          <w:sz w:val="24"/>
          <w:szCs w:val="24"/>
          <w:lang w:eastAsia="ru-RU"/>
        </w:rPr>
        <w:br/>
        <w:t>к приказу Министра</w:t>
      </w:r>
      <w:r w:rsidRPr="0016065C">
        <w:rPr>
          <w:rFonts w:ascii="Georgia" w:eastAsia="Times New Roman" w:hAnsi="Georgia" w:cs="Times New Roman"/>
          <w:sz w:val="24"/>
          <w:szCs w:val="24"/>
          <w:lang w:eastAsia="ru-RU"/>
        </w:rPr>
        <w:br/>
        <w:t>образования и науки</w:t>
      </w:r>
      <w:r w:rsidRPr="0016065C">
        <w:rPr>
          <w:rFonts w:ascii="Georgia" w:eastAsia="Times New Roman" w:hAnsi="Georgia" w:cs="Times New Roman"/>
          <w:sz w:val="24"/>
          <w:szCs w:val="24"/>
          <w:lang w:eastAsia="ru-RU"/>
        </w:rPr>
        <w:br/>
        <w:t>Республики Казахстан</w:t>
      </w:r>
      <w:r w:rsidRPr="0016065C">
        <w:rPr>
          <w:rFonts w:ascii="Georgia" w:eastAsia="Times New Roman" w:hAnsi="Georgia" w:cs="Times New Roman"/>
          <w:sz w:val="24"/>
          <w:szCs w:val="24"/>
          <w:lang w:eastAsia="ru-RU"/>
        </w:rPr>
        <w:br/>
        <w:t>от 31 октября 2018 года № 604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Государственный общеобязательный стандарт</w:t>
      </w:r>
      <w:r w:rsidRPr="0016065C">
        <w:rPr>
          <w:rFonts w:ascii="Georgia" w:eastAsia="Times New Roman" w:hAnsi="Georgia" w:cs="Times New Roman"/>
          <w:b/>
          <w:bCs/>
          <w:sz w:val="24"/>
          <w:szCs w:val="24"/>
          <w:lang w:eastAsia="ru-RU"/>
        </w:rPr>
        <w:br/>
        <w:t>общего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1. Общие положения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Стандарте применяются термины и определения в соответствии с Законом. В дополнение к ним включены следующие термины и их определения: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критерии оценивания – конкретные измерители, на основании которых проводится оценка учебных достижений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внеурочная деятельность – составная часть целостного учебно-воспитательного процесса, форма организации свободного времени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Применение стандарта направлено 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обеспечение поэтапного углубления предметных знаний и навыков с учетом возрастных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обеспечение эквивалентности общего среднего образования в условиях разнообразия типов и видов организаций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поддержку и развитие инновационной практики в организациях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организацию объективной оценки деятельности организаций образования по обеспечению качества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2. Требования к содержанию образования с ориентиром</w:t>
      </w:r>
      <w:r w:rsidRPr="0016065C">
        <w:rPr>
          <w:rFonts w:ascii="Georgia" w:eastAsia="Times New Roman" w:hAnsi="Georgia" w:cs="Times New Roman"/>
          <w:b/>
          <w:bCs/>
          <w:sz w:val="24"/>
          <w:szCs w:val="24"/>
          <w:lang w:eastAsia="ru-RU"/>
        </w:rPr>
        <w:br/>
        <w:t>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2 вводится в действие с 1 сентября 2019 года для 10 классов и с сентября 2020 года для 11 классов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Требования к обновленному содержанию общего среднего образования</w:t>
      </w:r>
      <w:r w:rsidRPr="0016065C">
        <w:rPr>
          <w:rFonts w:ascii="Georgia" w:eastAsia="Times New Roman" w:hAnsi="Georgia" w:cs="Times New Roman"/>
          <w:b/>
          <w:bCs/>
          <w:sz w:val="24"/>
          <w:szCs w:val="24"/>
          <w:lang w:eastAsia="ru-RU"/>
        </w:rPr>
        <w:br/>
        <w:t>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 качестве базовых ценностей в содержании общего среднего образования определены: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казахстанский патриотизм и гражданская ответственность;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уважение;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сотрудничество;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труд и творчество;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открытость;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 образование в течение всей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На основе привития ценностей образования у обучающихся должны развиваться: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готовность к служению интересам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уважение и соблюдение норм Конституции и законов Республики Казахстан;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социальная ответственность и умение принимать решение;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мотивация к овладению государственным языком;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уважение культуры и традиций народа Казахстана, культурного многообразия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приверженность идеям духовного согласия и толерантности;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позитивное отношение к окружающему миру и сохранению экологического равновесия;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творческое и критическое мышление;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коммуникативность и умение эффективно использовать информационно-коммуникационные средства и технологии;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мотивация к обучению и самосовершенствованию на протяжении всей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Цель общего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функциональное и творческое применение знаний;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критическое мышление;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проведение исследовательских работ;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использование информационно-коммуникационных 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применение различных способов коммуникации;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умение работать в группе и индивидуально;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решение проблем и принятие решений.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w:t>
      </w:r>
      <w:r w:rsidRPr="0016065C">
        <w:rPr>
          <w:rFonts w:ascii="Georgia" w:eastAsia="Times New Roman" w:hAnsi="Georgia" w:cs="Times New Roman"/>
          <w:sz w:val="24"/>
          <w:szCs w:val="24"/>
          <w:lang w:eastAsia="ru-RU"/>
        </w:rPr>
        <w:lastRenderedPageBreak/>
        <w:t>конкурентоспособность в любой жизненной ситуации, а также решать учебные и прикладные задачи.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Основными задачами общего среднего образования являются: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содействие профессиональному самоопределению выпускников соответственно их интересам и способностям;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Содержание общего среднего образования ориентируется на результаты обучения и определяется с учетом следующих аспектов: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соответствие динамичным запросам современного общества и уровню развития науки;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развитие критического, творческого и позитивного мышления;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усиление интеграции содержания учебных предметов на основе межпредметного и междисциплинарного подходов;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сохранение баланса между академичностью и практической направленностью содержания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обеспечение единства обучения, воспитания и развития.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Трехъязычное образование практически реализуется через:</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уровневое усвоение казахского, русского и иностранного языков;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организацию изучения отдельных учебных предметов на казахском, русском и иностранном языках независимо от языка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организацию внеурочной деятельности обучающихся и различных внеклассных мероприятий на казахском, русском и иностранном языках.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23. Содержание по обязательным учебным предметам для всех направлений профильного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 Казахский язык и литература (для классов с неказахским языком обучения)/ Русский язык и литература (для классов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Средствами учебного предмета "Иностранный язык" должно осуществляться развитие духовно-нравственных ценностей, воспитание патриотического </w:t>
      </w:r>
      <w:r w:rsidRPr="0016065C">
        <w:rPr>
          <w:rFonts w:ascii="Georgia" w:eastAsia="Times New Roman" w:hAnsi="Georgia" w:cs="Times New Roman"/>
          <w:sz w:val="24"/>
          <w:szCs w:val="24"/>
          <w:lang w:eastAsia="ru-RU"/>
        </w:rPr>
        <w:lastRenderedPageBreak/>
        <w:t>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Алгебра и начала анализа, Геометрия.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Информатика.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История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Самопознание.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w:t>
      </w:r>
      <w:r w:rsidRPr="0016065C">
        <w:rPr>
          <w:rFonts w:ascii="Georgia" w:eastAsia="Times New Roman" w:hAnsi="Georgia" w:cs="Times New Roman"/>
          <w:sz w:val="24"/>
          <w:szCs w:val="24"/>
          <w:lang w:eastAsia="ru-RU"/>
        </w:rPr>
        <w:lastRenderedPageBreak/>
        <w:t>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Начальная военная и технологическая подготовка.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должно обеспечить формирование представления об основах военного дела, робототехники и IТ-технологий,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Содержание образования по учебным предметам углубленного уровня обучения естественно-математического направления.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Биология.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w:t>
      </w:r>
      <w:r w:rsidRPr="0016065C">
        <w:rPr>
          <w:rFonts w:ascii="Georgia" w:eastAsia="Times New Roman" w:hAnsi="Georgia" w:cs="Times New Roman"/>
          <w:sz w:val="24"/>
          <w:szCs w:val="24"/>
          <w:lang w:eastAsia="ru-RU"/>
        </w:rPr>
        <w:lastRenderedPageBreak/>
        <w:t>сопоставления, анализа, оценки объектов и информации, установления причинно-следственных связей.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Химия.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Физика.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География.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Содержание образования по учебным предметам стандартного уровня естественно-математического направления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Графика и проектирование.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архитектурно-строительной и информационной графики", "Проектирование. Проектная графика. Творческие задания";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 Всемирная история.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Аксиологическая цель данного учебного предмета заключается в привитии обучающимся уважения к национальным и общечеловеческим ценностям;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Основы права.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Данный курс углубляет понимание обучающимися сущности и особенностей различных правовых сфер.</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Содержание образования по учебным предметам углубленного уровня обучения общественно-гуманитарного направления.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Всемирная история.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Аксиологическая цель данного учебного предмета заключается в привитии обучающимся уважения к национальным и общечеловеческим ценностям;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География.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Основы права.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Данный курс углубляет понимание обучающимися сущности и особенностей различных правовых сфер.</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 1.2) в соответствии с Общеевропейскими компетенциями владения иностранным языком (Common European Framework of Reference, CEFR).</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Содержание образования по учебным предметам стандартного уровня обучения общественно-гуманитарного направления.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Физика.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Химия.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предмет учит оценивать экологическую ситуацию окружающей среды на основании имеющихся данных и тем самым обеспечивает связь с жизнью.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Биология.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w:t>
      </w:r>
      <w:r w:rsidRPr="0016065C">
        <w:rPr>
          <w:rFonts w:ascii="Georgia" w:eastAsia="Times New Roman" w:hAnsi="Georgia" w:cs="Times New Roman"/>
          <w:sz w:val="24"/>
          <w:szCs w:val="24"/>
          <w:lang w:eastAsia="ru-RU"/>
        </w:rPr>
        <w:lastRenderedPageBreak/>
        <w:t>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28. Содержание образования по учебным предметам стандартного уровня обучения естественно-математического и общественно-гуманитарного направлений.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Основы предпринимательства и бизнеса.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XXI века.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бизнес-среды посредством реализации Программы продуктивной занятости и развития массового предпринимательства.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Предмет направлен на формирование у обучающихся бизнес-мышления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w:t>
      </w:r>
      <w:r w:rsidRPr="0016065C">
        <w:rPr>
          <w:rFonts w:ascii="Georgia" w:eastAsia="Times New Roman" w:hAnsi="Georgia" w:cs="Times New Roman"/>
          <w:sz w:val="24"/>
          <w:szCs w:val="24"/>
          <w:lang w:eastAsia="ru-RU"/>
        </w:rPr>
        <w:lastRenderedPageBreak/>
        <w:t>Республики Казахстан от 17 июня 2015 года № 391 (зарегистрирован в Реестре нормативных правовых актов под № 11716).</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2 действует до 1 сентября 2020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содержанию образования с ориентиром</w:t>
      </w:r>
      <w:r w:rsidRPr="0016065C">
        <w:rPr>
          <w:rFonts w:ascii="Georgia" w:eastAsia="Times New Roman" w:hAnsi="Georgia" w:cs="Times New Roman"/>
          <w:b/>
          <w:bCs/>
          <w:sz w:val="24"/>
          <w:szCs w:val="24"/>
          <w:lang w:eastAsia="ru-RU"/>
        </w:rPr>
        <w:br/>
        <w:t>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33. Каждая из образовательных областей включает родственные учебные предметы.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34.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36. В образовательную область "Математика и информатика" входят предметы: "Алгебра и начала анализа", "Геометрия", "Информатика".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37. В образовательную область "Естествознание" входят предметы: "География", "Биология", "Физика", "Химия".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38. В образовательную область "Человек и общество" входят предметы: "История Казахстана", "Всемирная история", "Человек. Общество. Право", "Самопознание".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39. В образовательную область "Технология" входят предметы: "Технология".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40. Образовательная область "Физическая культура" состоит из предметов: "Физическая культура", "Начальная военная подготовка".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43.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75% – на уровне общего среднего образования от общего объема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47.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3 вводится в действие с 1 сентября 2019 года для 10 классов и с сентября 2020 года для 11 классов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lastRenderedPageBreak/>
        <w:t>Параграф 1. Требования к максимальному объему учебной нагрузки обучающихся</w:t>
      </w:r>
      <w:r w:rsidRPr="0016065C">
        <w:rPr>
          <w:rFonts w:ascii="Georgia" w:eastAsia="Times New Roman" w:hAnsi="Georgia" w:cs="Times New Roman"/>
          <w:b/>
          <w:bCs/>
          <w:sz w:val="24"/>
          <w:szCs w:val="24"/>
          <w:lang w:eastAsia="ru-RU"/>
        </w:rPr>
        <w:br/>
        <w:t>по обновленному содержанию общего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51. Деление класса на две группы допускается в городских организациях образования при наполнении класса в 24 и более обучающихся, в сельских – в 20 и более обучающихся, в малокомплектных школах – не менее 10 обучающихся при проведении уроков 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казахскому языку и литературе – в классах с неказахским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русскому языку и литературе – в классах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иностранному языку;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информатике;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физической культуре по гендерному принципу (в городской местности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в каждой группе не менее 8 мальчиков (или девочек), а в сельской местности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не менее 5 мальчиков (или девочек).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3 действует до 1 сентября 2020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максимальному объему учебной нагрузки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54. Общий объем учебной нагрузки обучающихся по предметам, составляющим инвариантный и вариативный компоненты, устанавливается ТУПом.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55. Объем обязательной учебной нагрузки обучающихся по предметам с учетом направления обучения устанавливается ТУПом.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56.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60. Местные исполнительные органы и общеобразовательная организация создают условия для безопасности жизни и охраны здоровья обучающихся путем: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пропаганды здорового образа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усиления социальной и психологической службы;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обеспечения охраны здания;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организации тесной связи с местным населением и родительской общественностью;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изучения неформального окружения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своевременной организации проведения профилактического медицинского осмотра;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соблюдения техники безопасности, правил противопожарных мер предосторожности;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соблюдения светового и воздушно-теплового режима помещений;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соблюдения режима работы с компьютерной техникой;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пропаганды соблюдения правил безопасности дорожного движения;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соблюдения техники безопасности при перевозке детей.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62.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утверждается уполномоченным органом в области образования Республики Казахстан.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63. Деление класса на 2 группы допускается в городских общеобразовательных организациях при наполнении класса в 24 и более обучающихся, в сельских – 20 и более обучающихся при проведении уроков: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по казахскому языку классах с неказахским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 казахской литературе классах с неказахским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по русскому языку классах с казахским, уйгурским, таджикским и узбекским языками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по иностранному языку;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по информатике;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по профильным предметам;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по технологии (группы мальчиков и девочек независимо от наполняемости класса);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по физической культуре.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64. При наличии в классе детей с ограниченными возможностями в развитии деление класса осуществляется из расчета уменьшения общего количества обучающихся на три на каждого такого ребенка.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1 главы 4 вводится в действие с 1 сентября 2019 года для 10 классов и с сентября 2020 года для 11 классов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Требования к уровню подготовки обучающихся</w:t>
      </w:r>
      <w:r w:rsidRPr="0016065C">
        <w:rPr>
          <w:rFonts w:ascii="Georgia" w:eastAsia="Times New Roman" w:hAnsi="Georgia" w:cs="Times New Roman"/>
          <w:b/>
          <w:bCs/>
          <w:sz w:val="24"/>
          <w:szCs w:val="24"/>
          <w:lang w:eastAsia="ru-RU"/>
        </w:rPr>
        <w:br/>
        <w:t>по обновленному содержанию общего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75. Ожидаемые результаты обучения по завершении общего среднего образования по обязательным учебным предметам.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Казахский язык (для классов с казахским языком обучения)/ Русский язык (для классов с 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 аудирование и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Казахская литература (для классов с казахским языком обучения)/ Русская литература (для классов с 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Родной язык, Родная литература (для классов с уйгурским/ узбекским/ таджикским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 и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3)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Казахский язык и литература (для классов с неказахским языком обучения)/Русский язык и литература (для классов с нерусским языком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w:t>
      </w:r>
      <w:r w:rsidRPr="0016065C">
        <w:rPr>
          <w:rFonts w:ascii="Georgia" w:eastAsia="Times New Roman" w:hAnsi="Georgia" w:cs="Times New Roman"/>
          <w:sz w:val="24"/>
          <w:szCs w:val="24"/>
          <w:lang w:eastAsia="ru-RU"/>
        </w:rPr>
        <w:lastRenderedPageBreak/>
        <w:t>нравственного развития личности; использует художественные тропы и стилистические приемы для более точного выражения мыслей и чувств.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говорение: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чтение: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письмо: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Алгебра и начала анализа, Геометрия: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w:t>
      </w:r>
      <w:r w:rsidRPr="0016065C">
        <w:rPr>
          <w:rFonts w:ascii="Georgia" w:eastAsia="Times New Roman" w:hAnsi="Georgia" w:cs="Times New Roman"/>
          <w:sz w:val="24"/>
          <w:szCs w:val="24"/>
          <w:lang w:eastAsia="ru-RU"/>
        </w:rPr>
        <w:lastRenderedPageBreak/>
        <w:t>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естественно-математического направления дополнительно оценивает решение иррациональных неравенств.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Информатика: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История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 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4) анализирует историческое развитие Казахстана в контексте мировой истории, определяя общие черты и особенности; влияние различных факторов </w:t>
      </w:r>
      <w:r w:rsidRPr="0016065C">
        <w:rPr>
          <w:rFonts w:ascii="Georgia" w:eastAsia="Times New Roman" w:hAnsi="Georgia" w:cs="Times New Roman"/>
          <w:sz w:val="24"/>
          <w:szCs w:val="24"/>
          <w:lang w:eastAsia="ru-RU"/>
        </w:rPr>
        <w:lastRenderedPageBreak/>
        <w:t>(географических,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Самопознание: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w:t>
      </w:r>
      <w:r w:rsidRPr="0016065C">
        <w:rPr>
          <w:rFonts w:ascii="Georgia" w:eastAsia="Times New Roman" w:hAnsi="Georgia" w:cs="Times New Roman"/>
          <w:sz w:val="24"/>
          <w:szCs w:val="24"/>
          <w:lang w:eastAsia="ru-RU"/>
        </w:rPr>
        <w:lastRenderedPageBreak/>
        <w:t>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свои поступки, свое эмоциональное состояние, способы взаимодействия человека и природы с точки зрения общечеловеческих ценностей.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Физическая культура: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w:t>
      </w:r>
      <w:r w:rsidRPr="0016065C">
        <w:rPr>
          <w:rFonts w:ascii="Georgia" w:eastAsia="Times New Roman" w:hAnsi="Georgia" w:cs="Times New Roman"/>
          <w:sz w:val="24"/>
          <w:szCs w:val="24"/>
          <w:lang w:eastAsia="ru-RU"/>
        </w:rPr>
        <w:lastRenderedPageBreak/>
        <w:t>индивидуального и коллективного безопасного поведения в чрезвычайных ситуациях, угрожающих жизни и здоровью людей;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Начальная военная и технологическая подготовка: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IT-технологий,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основы военного дела, робототехники и IТ-технологий,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 оценивает последствия принимаемых решений.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Физика: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w:t>
      </w:r>
      <w:r w:rsidRPr="0016065C">
        <w:rPr>
          <w:rFonts w:ascii="Georgia" w:eastAsia="Times New Roman" w:hAnsi="Georgia" w:cs="Times New Roman"/>
          <w:sz w:val="24"/>
          <w:szCs w:val="24"/>
          <w:lang w:eastAsia="ru-RU"/>
        </w:rPr>
        <w:lastRenderedPageBreak/>
        <w:t>человека, связанной с физическими процессами, с позиций экологической безопасности.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Химия: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Биология: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1) знает структуру, состав и функции белков, жиров, углеводов, нуклеиновых кислот; основные механизмы реакций антиген-антитело; основные положения </w:t>
      </w:r>
      <w:r w:rsidRPr="0016065C">
        <w:rPr>
          <w:rFonts w:ascii="Georgia" w:eastAsia="Times New Roman" w:hAnsi="Georgia" w:cs="Times New Roman"/>
          <w:sz w:val="24"/>
          <w:szCs w:val="24"/>
          <w:lang w:eastAsia="ru-RU"/>
        </w:rPr>
        <w:lastRenderedPageBreak/>
        <w:t>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География: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w:t>
      </w:r>
      <w:r w:rsidRPr="0016065C">
        <w:rPr>
          <w:rFonts w:ascii="Georgia" w:eastAsia="Times New Roman" w:hAnsi="Georgia" w:cs="Times New Roman"/>
          <w:sz w:val="24"/>
          <w:szCs w:val="24"/>
          <w:lang w:eastAsia="ru-RU"/>
        </w:rPr>
        <w:lastRenderedPageBreak/>
        <w:t>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w:t>
      </w:r>
      <w:r w:rsidRPr="0016065C">
        <w:rPr>
          <w:rFonts w:ascii="Georgia" w:eastAsia="Times New Roman" w:hAnsi="Georgia" w:cs="Times New Roman"/>
          <w:sz w:val="24"/>
          <w:szCs w:val="24"/>
          <w:lang w:eastAsia="ru-RU"/>
        </w:rPr>
        <w:lastRenderedPageBreak/>
        <w:t>явлений, составления прогнозов, определения характера изменений и перспектив развития географических объектов, процессов и явлений;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Всемирная история: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4) анализирует историческое развитие народов мира, определяя общие черты и особенности; влияние различных факторов (географических, демографических, </w:t>
      </w:r>
      <w:r w:rsidRPr="0016065C">
        <w:rPr>
          <w:rFonts w:ascii="Georgia" w:eastAsia="Times New Roman" w:hAnsi="Georgia" w:cs="Times New Roman"/>
          <w:sz w:val="24"/>
          <w:szCs w:val="24"/>
          <w:lang w:eastAsia="ru-RU"/>
        </w:rPr>
        <w:lastRenderedPageBreak/>
        <w:t>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Графика и проектирование: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Основы права: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правовые нормы, информацию правового характера, полученную из различных источников;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самостоятельно особенности применения законодательства Республики Казахстан при решении конкретных проблем.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Иностранный язык.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Всемирная история: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География: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w:t>
      </w:r>
      <w:r w:rsidRPr="0016065C">
        <w:rPr>
          <w:rFonts w:ascii="Georgia" w:eastAsia="Times New Roman" w:hAnsi="Georgia" w:cs="Times New Roman"/>
          <w:sz w:val="24"/>
          <w:szCs w:val="24"/>
          <w:lang w:eastAsia="ru-RU"/>
        </w:rPr>
        <w:lastRenderedPageBreak/>
        <w:t>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w:t>
      </w:r>
      <w:r w:rsidRPr="0016065C">
        <w:rPr>
          <w:rFonts w:ascii="Georgia" w:eastAsia="Times New Roman" w:hAnsi="Georgia" w:cs="Times New Roman"/>
          <w:sz w:val="24"/>
          <w:szCs w:val="24"/>
          <w:lang w:eastAsia="ru-RU"/>
        </w:rPr>
        <w:lastRenderedPageBreak/>
        <w:t>геополитическое положение, особенности и факторы политического, экономического и социального развития, роль и место Казахстана в мире;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Основы права: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самостоятельно особенности применения законодательства Республики Казахстан при решении конкретных проблем.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Физика.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Химия: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Биология: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w:t>
      </w:r>
      <w:r w:rsidRPr="0016065C">
        <w:rPr>
          <w:rFonts w:ascii="Georgia" w:eastAsia="Times New Roman" w:hAnsi="Georgia" w:cs="Times New Roman"/>
          <w:sz w:val="24"/>
          <w:szCs w:val="24"/>
          <w:lang w:eastAsia="ru-RU"/>
        </w:rPr>
        <w:lastRenderedPageBreak/>
        <w:t>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Основы предпринимательства и бизнеса: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распознает современные тенденции предпринимательства, в том числе и в Казахстане;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w:t>
      </w:r>
      <w:r w:rsidRPr="0016065C">
        <w:rPr>
          <w:rFonts w:ascii="Georgia" w:eastAsia="Times New Roman" w:hAnsi="Georgia" w:cs="Times New Roman"/>
          <w:sz w:val="24"/>
          <w:szCs w:val="24"/>
          <w:lang w:eastAsia="ru-RU"/>
        </w:rPr>
        <w:lastRenderedPageBreak/>
        <w:t>предположительные последствия при изменении имеющихся данных; применяет инструменты построения бизнес-моделей; использует понятия и принципы Lean Start up (Леан стартап) (Бережливое производство) в условиях предпринимательства;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АВ-тестирования (метод оценки эффективности вариантов продукта);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понимает сущность и значение ресурсов в бизнесе; предлагает план наиболее эффективного использования бизнес-ресурсов; оценивает стоимость бизнес-ресурсов; знает принципы ограниченности бизнес-ресурсов;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w:t>
      </w:r>
      <w:r w:rsidRPr="0016065C">
        <w:rPr>
          <w:rFonts w:ascii="Georgia" w:eastAsia="Times New Roman" w:hAnsi="Georgia" w:cs="Times New Roman"/>
          <w:sz w:val="24"/>
          <w:szCs w:val="24"/>
          <w:lang w:eastAsia="ru-RU"/>
        </w:rPr>
        <w:lastRenderedPageBreak/>
        <w:t>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83. Критерии оценки разрабатываются в соответствии с целями обучения, по каждой учебной программе.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84. Оценка учебных достижений обучающихся осуществляется в форме формативного и суммативного оценивания.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85. Критерии оценки знаний обучающихся разрабатываются и утверждаются уполномоченным органом в области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Параграф 2 главы 4 действует до 1 сентября 2020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Требования к уровню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87. Уровень подготовки обучающихся оценивается с охватом трех аспектов: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личностные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системно-деятельностные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предметные результаты.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88. Личностные результаты отражаются 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проявлении уважения к Конституции Республики Казахстан, к закону и правопорядку;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проявлении активной гражданской позиции, высоких патриотических чувств, готовности к служению своей Родине и защите ее интересов;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стремлении беречь и приумножать природу родного края, своей страны, проявлении активной позиции в охране окружающей среды;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ведении здорового образа жизни, навыков сохранения собственной безопасности и окружающих людей;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 проявлении высокой культуры человеческого общения, соблюдении этических норм;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способности к самообразованию и самореализации и созидательному труду;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уважении к старшему поколению и заботе о младших, проявлении доброты и чуткости к другим;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90. Системно-деятельностные результаты отражаются 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владении системой знаний по основам наук и сферам применения научных достижений для прогресса человеческого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умении анализировать, обрабатывать, синтезировать и использовать научную информацию;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владении методами познания, проектирования, конструирования и исследования, творческого применения;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владении современными информационно-коммуникационными технологиями;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владении развитыми коммуникативными способностями, полиязыковой культурой.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91.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92.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93. Предметные результаты устанавливаются на трех уровнях: базовом (обязательном), продвинутом возможном (для освоения вариативного 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94. Базовый уровень освоения учебных предметов включает обязательный минимум объема знаний обучающихся и их умений и навыков.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95. Продвинутые (возможный и профильный) уровни освоения учебных предметов включают расширенный и углубленный объем знаний обучающихся, </w:t>
      </w:r>
      <w:r w:rsidRPr="0016065C">
        <w:rPr>
          <w:rFonts w:ascii="Georgia" w:eastAsia="Times New Roman" w:hAnsi="Georgia" w:cs="Times New Roman"/>
          <w:sz w:val="24"/>
          <w:szCs w:val="24"/>
          <w:lang w:eastAsia="ru-RU"/>
        </w:rPr>
        <w:lastRenderedPageBreak/>
        <w:t>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Профильные уровни освоения учебных предметов реализуются на основе типовых учебных программ для углубленного изучения.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97. Предметные результаты освоения содержания среднего образования оцениваются пятибалльной системой.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99. Срок освоения общеобразовательной учебной программы общего среднего образования – два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100. Продолжительность учебного года в 10-11 классах – 34 учебные недели.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101. Продолжительность каникулярного времени в учебном году составляет не менее 30 дней.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5</w:t>
      </w:r>
      <w:r w:rsidRPr="0016065C">
        <w:rPr>
          <w:rFonts w:ascii="Georgia" w:eastAsia="Times New Roman" w:hAnsi="Georgia" w:cs="Times New Roman"/>
          <w:sz w:val="24"/>
          <w:szCs w:val="24"/>
          <w:lang w:eastAsia="ru-RU"/>
        </w:rPr>
        <w:br/>
        <w:t>к приказу Министра</w:t>
      </w:r>
      <w:r w:rsidRPr="0016065C">
        <w:rPr>
          <w:rFonts w:ascii="Georgia" w:eastAsia="Times New Roman" w:hAnsi="Georgia" w:cs="Times New Roman"/>
          <w:sz w:val="24"/>
          <w:szCs w:val="24"/>
          <w:lang w:eastAsia="ru-RU"/>
        </w:rPr>
        <w:br/>
        <w:t>образования и науки</w:t>
      </w:r>
      <w:r w:rsidRPr="0016065C">
        <w:rPr>
          <w:rFonts w:ascii="Georgia" w:eastAsia="Times New Roman" w:hAnsi="Georgia" w:cs="Times New Roman"/>
          <w:sz w:val="24"/>
          <w:szCs w:val="24"/>
          <w:lang w:eastAsia="ru-RU"/>
        </w:rPr>
        <w:br/>
        <w:t>Республики Казахстан</w:t>
      </w:r>
      <w:r w:rsidRPr="0016065C">
        <w:rPr>
          <w:rFonts w:ascii="Georgia" w:eastAsia="Times New Roman" w:hAnsi="Georgia" w:cs="Times New Roman"/>
          <w:sz w:val="24"/>
          <w:szCs w:val="24"/>
          <w:lang w:eastAsia="ru-RU"/>
        </w:rPr>
        <w:br/>
        <w:t>от 31 октября 2018 года № 604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Государственный общеобязательный стандарт</w:t>
      </w:r>
      <w:r w:rsidRPr="0016065C">
        <w:rPr>
          <w:rFonts w:ascii="Georgia" w:eastAsia="Times New Roman" w:hAnsi="Georgia" w:cs="Times New Roman"/>
          <w:b/>
          <w:bCs/>
          <w:sz w:val="24"/>
          <w:szCs w:val="24"/>
          <w:lang w:eastAsia="ru-RU"/>
        </w:rPr>
        <w:br/>
        <w:t>технического и профессионального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1. Общие положения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Настоящий государственный общеобязательный стандарт технического и профессионального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Настоящий стандарт применяется организациями образования, реализующими образовательные программы ТиПО (далее – организации ТиПО), в том числе в </w:t>
      </w:r>
      <w:r w:rsidRPr="0016065C">
        <w:rPr>
          <w:rFonts w:ascii="Georgia" w:eastAsia="Times New Roman" w:hAnsi="Georgia" w:cs="Times New Roman"/>
          <w:sz w:val="24"/>
          <w:szCs w:val="24"/>
          <w:lang w:eastAsia="ru-RU"/>
        </w:rPr>
        <w:lastRenderedPageBreak/>
        <w:t>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настоящем стандарте применяются следующие термины и определения: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академический час – время контактной работы обучающегося с преподавателем по расписанию на всех видах учебных занятий;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компонент ВСУЗа (далее – ВК) – перечень учебных дисциплин и соответствующих минимальных объемов академических кредитов, определяемых ВСУЗом самостоятельно для освоения образовательной программы;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базовая компетенция – способность управлять собой и собственной деятельностью, склонность к самомотивации и самоорганизации;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индивидуальный учебный план – учебный план обучающегося,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кредит – унифицированная единица измерения объема учебной работы обучающегося (преподавателя) в рамках образовательных программ;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модуль – независимый, самодостаточный и полный раздел образовательной программы ТиПО или период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модульное обучение – способ организации учебного процесса на основе освоения модульных образовательных программ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срок обучения – срок освоения образовательной программы ТиПО по конкретной форме обучения (очное, вечернее, заочное);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w:t>
      </w:r>
      <w:r w:rsidRPr="0016065C">
        <w:rPr>
          <w:rFonts w:ascii="Georgia" w:eastAsia="Times New Roman" w:hAnsi="Georgia" w:cs="Times New Roman"/>
          <w:sz w:val="24"/>
          <w:szCs w:val="24"/>
          <w:lang w:eastAsia="ru-RU"/>
        </w:rPr>
        <w:lastRenderedPageBreak/>
        <w:t>самостоятельно выбираемых обучающимся в любом академическом периоде с учетом их пререквизитов и постреквизитов;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28) цикл – совокупность учебных дисциплин одной образовательной направленности;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29) каталог элективных дисциплин и (или) модулей – перечень дисциплин и (или) модулей компонента по выбору, содержащий их краткое описание;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30)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Организация учебного процесса по подготовке кадров с техническим и профессиональным образованием (далее – ТиПО) осуществляется на основе: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образовательных программ ТиПО по специальностям;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учебно-программной документацией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2. Требования к содержанию технического и профессионального</w:t>
      </w:r>
      <w:r w:rsidRPr="0016065C">
        <w:rPr>
          <w:rFonts w:ascii="Georgia" w:eastAsia="Times New Roman" w:hAnsi="Georgia" w:cs="Times New Roman"/>
          <w:b/>
          <w:bCs/>
          <w:sz w:val="24"/>
          <w:szCs w:val="24"/>
          <w:lang w:eastAsia="ru-RU"/>
        </w:rPr>
        <w:br/>
        <w:t>образования 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Содержание обучения на уровне ТиПО определяется образовательными программами ТиПО и ориентируется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образовательных программ ТиПО предусматривает изучение: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подготовке квалифицированных рабочих кадров: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выполнение лабораторно-практических занятий;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прохождение производственного обучения и профессиональной практики;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прохождение промежуточной и итоговой аттестации.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подготовке специалистов среднего звена: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выполнение лабораторно-практических занятий;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прохождение профессиональной практики;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выполнение курсового и дипломного проектирования (работы), если иное не предусмотрено рабочим учебным планом;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прохождение промежуточной и итоговой аттестации.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Реализация образовательных программ ТиПО обеспечивается: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наличием библиотечного фонда учебной литературы и учебно-методических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Планирование и организация образовательной деятельности осуществляются на основе учебных программ и планов.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Учебные программы и планы подразделяются на типовые, рабочие и индивидуальные.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учебные программы и планы подразделяются на типовые, рабочие.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Типовые учебные программы и планы разрабатываются по конкретным специальностям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 и отличаются в следующих случаях: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подготовки специалистов из числа лиц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Рабочий учебный план разрабатывается на весь период обучения и утверждается руководителем организации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рабочих учебных планах для лиц с особыми образовательными потребностям до 15% объема учебного времени по каждой дисциплине и (или) модулю отводится на индивидуальное обучение.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Рабочие учебные планы и учебные программы ТиПО отличаются от типовых учебных планов и программ в следующих случаях: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работы в экспериментальном режиме;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подготовки специалистов среднего звена, квалифицированных рабочих кадров на базе профессионального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подготовки кадров из числа лиц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подготовки специалистов по военным специальностям и специальностям культуры и искусства;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подготовки специалистов в соответствии с потребностями работодателей, учетом специфики региона и организаций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При модульной технологии обучения может быть использовано дуальное обучение в период освоения рабочих квалификаций без учета модуля подготовки специалиста среднего звена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При разработке и реализации рабочих учебных планов и программ на основе типовых учебных планов и программ организации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изменяют до 50% объема учебного времени, отводимого на освоение учебного материала для циклов, до 50% по каждой дисциплине и (или) модулю и до 60% (до 80%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изменяют содержание учебных программ до 50% (до 80% при дуальном обучении) по каждой дисциплине, производственному обучению, в том числе по интегрированным (включенным) в модули дисциплинам и до 60% (до 80% при дуальном обучении) по профессиональному модулю;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выбирают различные технологии обучения, формы, методы организации и контроля учебного процесса;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выбирают формы, порядок и периодичность проведения текущего контроля успеваемости и промежуточной аттестации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усмотрению организации ТиПО общеобразовательные дисциплины интегрируются в модули.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Занятия по "Физической культуре" являются обязательными и планируются не менее 4 часов в неделю (в зависимости от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Для ВСУЗов занятия по "Физической подготовке" являются обязательными и планируются не менее 4 часов в неделю (в зависимости от специальности). По </w:t>
      </w:r>
      <w:r w:rsidRPr="0016065C">
        <w:rPr>
          <w:rFonts w:ascii="Georgia" w:eastAsia="Times New Roman" w:hAnsi="Georgia" w:cs="Times New Roman"/>
          <w:sz w:val="24"/>
          <w:szCs w:val="24"/>
          <w:lang w:eastAsia="ru-RU"/>
        </w:rPr>
        <w:lastRenderedPageBreak/>
        <w:t>окончанию каждого семестра обучения проводятся экзамены. Занятия в спортивных секциях предусматриваются в объеме не более 4 часов в неделю.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Профессиональная практика подразделяется на учебную, производственную и преддипломную.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Учебная практика осуществляется в учебно-производственных мастерских, лабораториях, учебных хозяйствах, учебных полигонах и на производстве.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w:t>
      </w:r>
      <w:r w:rsidRPr="0016065C">
        <w:rPr>
          <w:rFonts w:ascii="Georgia" w:eastAsia="Times New Roman" w:hAnsi="Georgia" w:cs="Times New Roman"/>
          <w:sz w:val="24"/>
          <w:szCs w:val="24"/>
          <w:lang w:eastAsia="ru-RU"/>
        </w:rPr>
        <w:lastRenderedPageBreak/>
        <w:t>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Сроки и содержание профессиональной практики определяются рабочими учебными программами и рабочими учебными планами.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Уровень полученных знаний, умений, навыков и компетенций обеспечивается различными видами контроля.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плане учебного процесса отражаются следующие формы контроля качества освоения обучающимися образовательных программ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промежуточная аттестация;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итоговая аттестация.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ВСУЗов по всем дисциплинам предусматривается проведение промежуточной аттестации, основной формой которой является экзамен.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По полному завершению освоения образовательной программы ТиПО проводится итоговая аттестация.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типовых учебных планах и программах итоговая аттестация обучающихся предусматривается по завершению каждого уровня квалификации.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специальностей сферы искусства и культуры предусмотрено выполнение творческих заданий.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Форма итоговой аттестации обучающихся определяется организацией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проведении лабораторных работ, практических занятий, в том числе по физическому воспитанию и занятий по отдельным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ВСУЗов на учениях, в период проведения полевых выходов, на полигонах, всех видов практик, войсковых стажировок учебная работа планируется из расчета до 54 часов учебных занятий в неделю.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Объем учебного времени обязательного обучения составляет 1440 часов в год.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Объем учебного времени на проведение итоговой аттестации составляет не более 2-х недель.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При кредитной технологии обучения учебный год состоит из академических периодов, периоды промежуточной и итоговой аттестаций, практик и каникул.</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Организация ТиПО самостоятельно определяет форму академического периода, включая и комбинированную форму его организации.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планировании объема учебной работы один кредит равен 30 академическим часам.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29. Объем учебного времени обязательных учебных занятий составляет для вечерней формы обучения 70% и для заочной формы обучения 30% от соответствующего объема учебного времени, предусмотренного для очной формы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32. Требования, предъявляемые к уровню подготовленности обучающихся в организациях ТиПО, предусматривают возможность: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3) присвоения рабочей квалификации по конкретной специальности при полном завершении специальной учебной программы для лиц с особыми </w:t>
      </w:r>
      <w:r w:rsidRPr="0016065C">
        <w:rPr>
          <w:rFonts w:ascii="Georgia" w:eastAsia="Times New Roman" w:hAnsi="Georgia" w:cs="Times New Roman"/>
          <w:sz w:val="24"/>
          <w:szCs w:val="24"/>
          <w:lang w:eastAsia="ru-RU"/>
        </w:rPr>
        <w:lastRenderedPageBreak/>
        <w:t>образовательными потребностями с выдачей документа об образовании государственного образца.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срокам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34. В требованиях к срокам обучения указаны сроки освоения образовательных программ ТиПО.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36. Срок освоения образовательной программы ТиПО при очной форме обучения составляет: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на базе общего среднего образования – 10 месяцев, 1 год 6 месяцев, 1 год 10 месяцев, 2 года 6 месяцев или 2 года 10 месяцев;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на базе технического и профессионального образования – 10 месяцев, 1 год 6 месяцев или 1 год 10 месяцев;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на базе послесреднего или высшего образования – 10 месяцев или 1 год 6 месяцев;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1</w:t>
      </w:r>
      <w:r w:rsidRPr="0016065C">
        <w:rPr>
          <w:rFonts w:ascii="Georgia" w:eastAsia="Times New Roman" w:hAnsi="Georgia" w:cs="Times New Roman"/>
          <w:sz w:val="24"/>
          <w:szCs w:val="24"/>
          <w:lang w:eastAsia="ru-RU"/>
        </w:rPr>
        <w:br/>
        <w:t>к государственному</w:t>
      </w:r>
      <w:r w:rsidRPr="0016065C">
        <w:rPr>
          <w:rFonts w:ascii="Georgia" w:eastAsia="Times New Roman" w:hAnsi="Georgia" w:cs="Times New Roman"/>
          <w:sz w:val="24"/>
          <w:szCs w:val="24"/>
          <w:lang w:eastAsia="ru-RU"/>
        </w:rPr>
        <w:br/>
        <w:t>общеобязательному стандарту</w:t>
      </w:r>
      <w:r w:rsidRPr="0016065C">
        <w:rPr>
          <w:rFonts w:ascii="Georgia" w:eastAsia="Times New Roman" w:hAnsi="Georgia" w:cs="Times New Roman"/>
          <w:sz w:val="24"/>
          <w:szCs w:val="24"/>
          <w:lang w:eastAsia="ru-RU"/>
        </w:rPr>
        <w:br/>
        <w:t>технического и профессионального</w:t>
      </w:r>
      <w:r w:rsidRPr="0016065C">
        <w:rPr>
          <w:rFonts w:ascii="Georgia" w:eastAsia="Times New Roman" w:hAnsi="Georgia" w:cs="Times New Roman"/>
          <w:sz w:val="24"/>
          <w:szCs w:val="24"/>
          <w:lang w:eastAsia="ru-RU"/>
        </w:rPr>
        <w:br/>
        <w:t>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Модель учебного плана технического и профессионального образования</w:t>
      </w:r>
      <w:r w:rsidRPr="0016065C">
        <w:rPr>
          <w:rFonts w:ascii="Georgia" w:eastAsia="Times New Roman" w:hAnsi="Georgia" w:cs="Times New Roman"/>
          <w:b/>
          <w:bCs/>
          <w:sz w:val="24"/>
          <w:szCs w:val="24"/>
          <w:lang w:eastAsia="ru-RU"/>
        </w:rPr>
        <w:br/>
        <w:t>для уровней квалифицированных рабочих кадров и специалиста среднего звена</w:t>
      </w:r>
    </w:p>
    <w:tbl>
      <w:tblPr>
        <w:tblW w:w="5000" w:type="pct"/>
        <w:tblCellMar>
          <w:top w:w="75" w:type="dxa"/>
          <w:left w:w="150" w:type="dxa"/>
          <w:bottom w:w="75" w:type="dxa"/>
          <w:right w:w="150" w:type="dxa"/>
        </w:tblCellMar>
        <w:tblLook w:val="04A0" w:firstRow="1" w:lastRow="0" w:firstColumn="1" w:lastColumn="0" w:noHBand="0" w:noVBand="1"/>
      </w:tblPr>
      <w:tblGrid>
        <w:gridCol w:w="406"/>
        <w:gridCol w:w="1123"/>
        <w:gridCol w:w="712"/>
        <w:gridCol w:w="456"/>
        <w:gridCol w:w="456"/>
        <w:gridCol w:w="456"/>
        <w:gridCol w:w="456"/>
        <w:gridCol w:w="455"/>
        <w:gridCol w:w="455"/>
        <w:gridCol w:w="455"/>
        <w:gridCol w:w="455"/>
        <w:gridCol w:w="455"/>
        <w:gridCol w:w="455"/>
        <w:gridCol w:w="455"/>
        <w:gridCol w:w="319"/>
        <w:gridCol w:w="413"/>
        <w:gridCol w:w="455"/>
        <w:gridCol w:w="455"/>
        <w:gridCol w:w="455"/>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дисциплин и учебной работы</w:t>
            </w:r>
          </w:p>
        </w:tc>
        <w:tc>
          <w:tcPr>
            <w:tcW w:w="0" w:type="auto"/>
            <w:gridSpan w:val="17"/>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Сроки обучения</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основного среднего образования без получения общего среднего образования и для обучен</w:t>
            </w:r>
            <w:r w:rsidRPr="0016065C">
              <w:rPr>
                <w:rFonts w:ascii="Times New Roman" w:eastAsia="Times New Roman" w:hAnsi="Times New Roman" w:cs="Times New Roman"/>
                <w:sz w:val="24"/>
                <w:szCs w:val="24"/>
                <w:lang w:eastAsia="ru-RU"/>
              </w:rPr>
              <w:lastRenderedPageBreak/>
              <w:t>ия лиц с ООП</w:t>
            </w:r>
          </w:p>
        </w:tc>
        <w:tc>
          <w:tcPr>
            <w:tcW w:w="0" w:type="auto"/>
            <w:gridSpan w:val="5"/>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на базе основного среднего образования</w:t>
            </w:r>
          </w:p>
        </w:tc>
        <w:tc>
          <w:tcPr>
            <w:tcW w:w="0" w:type="auto"/>
            <w:gridSpan w:val="5"/>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общего среднего образования</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послесреднего высшего образования*</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технического и профессионального образования*</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gridSpan w:val="17"/>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Сроки обучения (год (г.) месяц (м.))</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 г. 6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 г. 6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6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 г. 6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 г.</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6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6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10 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Общеобразовательные дисциплины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Общегуманитарные дисциплины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Профессиональный казахский (русский) язык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Профессиональный иностранный язык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Социально-экономические дисциплины (основ</w:t>
            </w:r>
            <w:r w:rsidRPr="0016065C">
              <w:rPr>
                <w:rFonts w:ascii="Times New Roman" w:eastAsia="Times New Roman" w:hAnsi="Times New Roman" w:cs="Times New Roman"/>
                <w:sz w:val="24"/>
                <w:szCs w:val="24"/>
                <w:lang w:eastAsia="ru-RU"/>
              </w:rPr>
              <w:lastRenderedPageBreak/>
              <w:t>ы философии, экономики, права и культурология, основы политологии и социологии)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Общепрофессиональные дисциплины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Специальные дисциплины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Дисциплины, определяемые организацией образования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Производственное обучение и профессиональная практика</w:t>
            </w:r>
          </w:p>
        </w:tc>
        <w:tc>
          <w:tcPr>
            <w:tcW w:w="0" w:type="auto"/>
            <w:gridSpan w:val="17"/>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40% от общего объема учебного времени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Промежуточная аттестация</w:t>
            </w:r>
          </w:p>
        </w:tc>
        <w:tc>
          <w:tcPr>
            <w:tcW w:w="0" w:type="auto"/>
            <w:gridSpan w:val="17"/>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Итоговая </w:t>
            </w:r>
            <w:r w:rsidRPr="0016065C">
              <w:rPr>
                <w:rFonts w:ascii="Times New Roman" w:eastAsia="Times New Roman" w:hAnsi="Times New Roman" w:cs="Times New Roman"/>
                <w:sz w:val="24"/>
                <w:szCs w:val="24"/>
                <w:lang w:eastAsia="ru-RU"/>
              </w:rPr>
              <w:lastRenderedPageBreak/>
              <w:t>аттестация</w:t>
            </w:r>
          </w:p>
        </w:tc>
        <w:tc>
          <w:tcPr>
            <w:tcW w:w="0" w:type="auto"/>
            <w:gridSpan w:val="17"/>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Не более 2-х недель</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Консультации</w:t>
            </w:r>
          </w:p>
        </w:tc>
        <w:tc>
          <w:tcPr>
            <w:tcW w:w="0" w:type="auto"/>
            <w:gridSpan w:val="17"/>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100 часов на учебный год</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Факультативные занятия</w:t>
            </w:r>
          </w:p>
        </w:tc>
        <w:tc>
          <w:tcPr>
            <w:tcW w:w="0" w:type="auto"/>
            <w:gridSpan w:val="17"/>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4-х часов в неделю в период теоретического обучения</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Всего 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4320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4960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5800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6588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1656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2680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4320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4960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1656</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2680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1656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2680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3312</w:t>
            </w:r>
          </w:p>
        </w:tc>
      </w:tr>
      <w:tr w:rsidR="0016065C" w:rsidRPr="0016065C" w:rsidTr="0016065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срок обучения устанавливается в зависимости от уровня образования и профиля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том числе лабораторно-практические занятия по общепрофессиональным и специальным дисциплинам, курсовое и дипломное проектирование.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2</w:t>
      </w:r>
      <w:r w:rsidRPr="0016065C">
        <w:rPr>
          <w:rFonts w:ascii="Georgia" w:eastAsia="Times New Roman" w:hAnsi="Georgia" w:cs="Times New Roman"/>
          <w:sz w:val="24"/>
          <w:szCs w:val="24"/>
          <w:lang w:eastAsia="ru-RU"/>
        </w:rPr>
        <w:br/>
        <w:t>к государственному</w:t>
      </w:r>
      <w:r w:rsidRPr="0016065C">
        <w:rPr>
          <w:rFonts w:ascii="Georgia" w:eastAsia="Times New Roman" w:hAnsi="Georgia" w:cs="Times New Roman"/>
          <w:sz w:val="24"/>
          <w:szCs w:val="24"/>
          <w:lang w:eastAsia="ru-RU"/>
        </w:rPr>
        <w:br/>
        <w:t>общеобязательному стандарту</w:t>
      </w:r>
      <w:r w:rsidRPr="0016065C">
        <w:rPr>
          <w:rFonts w:ascii="Georgia" w:eastAsia="Times New Roman" w:hAnsi="Georgia" w:cs="Times New Roman"/>
          <w:sz w:val="24"/>
          <w:szCs w:val="24"/>
          <w:lang w:eastAsia="ru-RU"/>
        </w:rPr>
        <w:br/>
        <w:t>технического и профессионального</w:t>
      </w:r>
      <w:r w:rsidRPr="0016065C">
        <w:rPr>
          <w:rFonts w:ascii="Georgia" w:eastAsia="Times New Roman" w:hAnsi="Georgia" w:cs="Times New Roman"/>
          <w:sz w:val="24"/>
          <w:szCs w:val="24"/>
          <w:lang w:eastAsia="ru-RU"/>
        </w:rPr>
        <w:br/>
        <w:t>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Модель учебного плана технического и профессионального образования при модульной технологии</w:t>
      </w:r>
      <w:r w:rsidRPr="0016065C">
        <w:rPr>
          <w:rFonts w:ascii="Georgia" w:eastAsia="Times New Roman" w:hAnsi="Georgia" w:cs="Times New Roman"/>
          <w:b/>
          <w:bCs/>
          <w:sz w:val="24"/>
          <w:szCs w:val="24"/>
          <w:lang w:eastAsia="ru-RU"/>
        </w:rPr>
        <w:br/>
        <w:t>обучения для уровней квалифицированных рабочих кадров и специалиста среднего звена</w:t>
      </w:r>
    </w:p>
    <w:tbl>
      <w:tblPr>
        <w:tblW w:w="5000" w:type="pct"/>
        <w:tblCellMar>
          <w:top w:w="75" w:type="dxa"/>
          <w:left w:w="150" w:type="dxa"/>
          <w:bottom w:w="75" w:type="dxa"/>
          <w:right w:w="150" w:type="dxa"/>
        </w:tblCellMar>
        <w:tblLook w:val="04A0" w:firstRow="1" w:lastRow="0" w:firstColumn="1" w:lastColumn="0" w:noHBand="0" w:noVBand="1"/>
      </w:tblPr>
      <w:tblGrid>
        <w:gridCol w:w="484"/>
        <w:gridCol w:w="1627"/>
        <w:gridCol w:w="956"/>
        <w:gridCol w:w="574"/>
        <w:gridCol w:w="574"/>
        <w:gridCol w:w="574"/>
        <w:gridCol w:w="574"/>
        <w:gridCol w:w="574"/>
        <w:gridCol w:w="574"/>
        <w:gridCol w:w="1116"/>
        <w:gridCol w:w="1386"/>
        <w:gridCol w:w="334"/>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дисциплин/модулей, практик</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основного среднего образования без получения общего среднего образования и для обучен</w:t>
            </w:r>
            <w:r w:rsidRPr="0016065C">
              <w:rPr>
                <w:rFonts w:ascii="Times New Roman" w:eastAsia="Times New Roman" w:hAnsi="Times New Roman" w:cs="Times New Roman"/>
                <w:sz w:val="24"/>
                <w:szCs w:val="24"/>
                <w:lang w:eastAsia="ru-RU"/>
              </w:rPr>
              <w:lastRenderedPageBreak/>
              <w:t>ия лиц с ООП</w:t>
            </w:r>
          </w:p>
        </w:tc>
        <w:tc>
          <w:tcPr>
            <w:tcW w:w="0" w:type="auto"/>
            <w:gridSpan w:val="3"/>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на базе основного среднего образования</w:t>
            </w:r>
          </w:p>
        </w:tc>
        <w:tc>
          <w:tcPr>
            <w:tcW w:w="0" w:type="auto"/>
            <w:gridSpan w:val="3"/>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общего среднего образования</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послесреднего, высшего образования*</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технического и профессионального образования*</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gridSpan w:val="9"/>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Сроки обучения (год (г.) месяц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Общеобразовательные дисциплины**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Базовые модули***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Профессиональные модули по рабочим квалификациям (не более 3-х квалификаций)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том числе: производственное обучение и профессиональная практика</w:t>
            </w:r>
          </w:p>
        </w:tc>
        <w:tc>
          <w:tcPr>
            <w:tcW w:w="0" w:type="auto"/>
            <w:gridSpan w:val="10"/>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40% от общего объема учебного времени обучения по модулю (квалификации)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Промежуточная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Профессиональные модули квалификации специалист среднего звена "__________"</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6.1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том числе: производственное обучение и профессиональная практика</w:t>
            </w:r>
          </w:p>
        </w:tc>
        <w:tc>
          <w:tcPr>
            <w:tcW w:w="0" w:type="auto"/>
            <w:gridSpan w:val="10"/>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40% от общего объема учебного времени обучения по модулю (квалификации)</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Промежуточная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Консультации</w:t>
            </w:r>
          </w:p>
        </w:tc>
        <w:tc>
          <w:tcPr>
            <w:tcW w:w="0" w:type="auto"/>
            <w:gridSpan w:val="9"/>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100 часов на учебный год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Факультативные занятия</w:t>
            </w:r>
          </w:p>
        </w:tc>
        <w:tc>
          <w:tcPr>
            <w:tcW w:w="0" w:type="auto"/>
            <w:gridSpan w:val="9"/>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4-х часов в неделю</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Всего 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4960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6588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1656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4960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1656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1656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По родственной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По усмотрению организации ТиПО ООД интегрируются в модули;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Если нет возможности интегрировать в профессиональные модули.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3</w:t>
      </w:r>
      <w:r w:rsidRPr="0016065C">
        <w:rPr>
          <w:rFonts w:ascii="Georgia" w:eastAsia="Times New Roman" w:hAnsi="Georgia" w:cs="Times New Roman"/>
          <w:sz w:val="24"/>
          <w:szCs w:val="24"/>
          <w:lang w:eastAsia="ru-RU"/>
        </w:rPr>
        <w:br/>
        <w:t>к государственному</w:t>
      </w:r>
      <w:r w:rsidRPr="0016065C">
        <w:rPr>
          <w:rFonts w:ascii="Georgia" w:eastAsia="Times New Roman" w:hAnsi="Georgia" w:cs="Times New Roman"/>
          <w:sz w:val="24"/>
          <w:szCs w:val="24"/>
          <w:lang w:eastAsia="ru-RU"/>
        </w:rPr>
        <w:br/>
        <w:t>общеобязательному стандарту</w:t>
      </w:r>
      <w:r w:rsidRPr="0016065C">
        <w:rPr>
          <w:rFonts w:ascii="Georgia" w:eastAsia="Times New Roman" w:hAnsi="Georgia" w:cs="Times New Roman"/>
          <w:sz w:val="24"/>
          <w:szCs w:val="24"/>
          <w:lang w:eastAsia="ru-RU"/>
        </w:rPr>
        <w:br/>
        <w:t>технического и профессионального</w:t>
      </w:r>
      <w:r w:rsidRPr="0016065C">
        <w:rPr>
          <w:rFonts w:ascii="Georgia" w:eastAsia="Times New Roman" w:hAnsi="Georgia" w:cs="Times New Roman"/>
          <w:sz w:val="24"/>
          <w:szCs w:val="24"/>
          <w:lang w:eastAsia="ru-RU"/>
        </w:rPr>
        <w:br/>
        <w:t>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Модель учебного плана технического и профессионального образования при кредитной технологии</w:t>
      </w:r>
      <w:r w:rsidRPr="0016065C">
        <w:rPr>
          <w:rFonts w:ascii="Georgia" w:eastAsia="Times New Roman" w:hAnsi="Georgia" w:cs="Times New Roman"/>
          <w:b/>
          <w:bCs/>
          <w:sz w:val="24"/>
          <w:szCs w:val="24"/>
          <w:lang w:eastAsia="ru-RU"/>
        </w:rPr>
        <w:br/>
        <w:t>обучения для уровней квалифицированных рабочих кадров и специалиста среднего звена</w:t>
      </w:r>
    </w:p>
    <w:tbl>
      <w:tblPr>
        <w:tblW w:w="5000" w:type="pct"/>
        <w:tblCellMar>
          <w:top w:w="75" w:type="dxa"/>
          <w:left w:w="150" w:type="dxa"/>
          <w:bottom w:w="75" w:type="dxa"/>
          <w:right w:w="150" w:type="dxa"/>
        </w:tblCellMar>
        <w:tblLook w:val="04A0" w:firstRow="1" w:lastRow="0" w:firstColumn="1" w:lastColumn="0" w:noHBand="0" w:noVBand="1"/>
      </w:tblPr>
      <w:tblGrid>
        <w:gridCol w:w="587"/>
        <w:gridCol w:w="2361"/>
        <w:gridCol w:w="1210"/>
        <w:gridCol w:w="1103"/>
        <w:gridCol w:w="997"/>
        <w:gridCol w:w="1103"/>
        <w:gridCol w:w="1986"/>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модулей и видов учебной деятельности</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основного среднего образования</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общего среднего образования</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технического и профессионального образования*</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gridSpan w:val="5"/>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Сроки обучения (год (г.) месяц (м.))</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Общеобразовательные дисциплины**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Базовые модули***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Профессиональные модули по рабочим квалификациям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Обязательный компонент (до 70%)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(до 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Профессиональная практика и производственное обучение</w:t>
            </w:r>
          </w:p>
        </w:tc>
        <w:tc>
          <w:tcPr>
            <w:tcW w:w="0" w:type="auto"/>
            <w:gridSpan w:val="5"/>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40% от общего объема учебного времени обучения рабочим квалификациям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Профессиональные модули квалификации специалиста среднего звена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Обязательный компонент (до 70%)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(до 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Профессиональная практика</w:t>
            </w:r>
          </w:p>
        </w:tc>
        <w:tc>
          <w:tcPr>
            <w:tcW w:w="0" w:type="auto"/>
            <w:gridSpan w:val="5"/>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40% от общего объема учебного времени обучения квалификациям специалиста среднего звена</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Промежуточная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 на обязательное обучение (в кредитах и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120/3600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(2880 + 720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180/5400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(4320 + 1080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60/1800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(1440 + 360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120/3600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(2880 + 720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60/1800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(1440 + 360 СРО)</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Факультативы</w:t>
            </w:r>
          </w:p>
        </w:tc>
        <w:tc>
          <w:tcPr>
            <w:tcW w:w="0" w:type="auto"/>
            <w:gridSpan w:val="5"/>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четырех часов в неделю</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Консультации</w:t>
            </w:r>
          </w:p>
        </w:tc>
        <w:tc>
          <w:tcPr>
            <w:tcW w:w="0" w:type="auto"/>
            <w:gridSpan w:val="5"/>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ста часов в год</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Всего в кредитах и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134/4020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(3300 + 720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201/6030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(4950 + 1080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67/2010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(1650 + 360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134/4020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(3300 + 720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67/2010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(1650 + 360 СРО)</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по родственной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по усмотрению организации ТиПО интегрируются в модули;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по усмотрению организации ТиПО интегрируются в профессиональные модули;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6</w:t>
      </w:r>
      <w:r w:rsidRPr="0016065C">
        <w:rPr>
          <w:rFonts w:ascii="Georgia" w:eastAsia="Times New Roman" w:hAnsi="Georgia" w:cs="Times New Roman"/>
          <w:sz w:val="24"/>
          <w:szCs w:val="24"/>
          <w:lang w:eastAsia="ru-RU"/>
        </w:rPr>
        <w:br/>
        <w:t>к приказу Министра</w:t>
      </w:r>
      <w:r w:rsidRPr="0016065C">
        <w:rPr>
          <w:rFonts w:ascii="Georgia" w:eastAsia="Times New Roman" w:hAnsi="Georgia" w:cs="Times New Roman"/>
          <w:sz w:val="24"/>
          <w:szCs w:val="24"/>
          <w:lang w:eastAsia="ru-RU"/>
        </w:rPr>
        <w:br/>
        <w:t>образования и науки</w:t>
      </w:r>
      <w:r w:rsidRPr="0016065C">
        <w:rPr>
          <w:rFonts w:ascii="Georgia" w:eastAsia="Times New Roman" w:hAnsi="Georgia" w:cs="Times New Roman"/>
          <w:sz w:val="24"/>
          <w:szCs w:val="24"/>
          <w:lang w:eastAsia="ru-RU"/>
        </w:rPr>
        <w:br/>
        <w:t>Республики Казахстан</w:t>
      </w:r>
      <w:r w:rsidRPr="0016065C">
        <w:rPr>
          <w:rFonts w:ascii="Georgia" w:eastAsia="Times New Roman" w:hAnsi="Georgia" w:cs="Times New Roman"/>
          <w:sz w:val="24"/>
          <w:szCs w:val="24"/>
          <w:lang w:eastAsia="ru-RU"/>
        </w:rPr>
        <w:br/>
        <w:t>от 31 октября 2018 года № 604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Государственный общеобязательный стандарт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1. Общие положения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Настоящий государственный общеобязательный стандарт послесреднего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настоящем стандарте применяются следующие термины и определения: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академический час – время контактной работы обучающегося с преподавателем по расписанию на всех видах учебных занятий;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базовая компетенция – способность управлять собой и собственной деятельностью, склонность к самомотивации и самоорганизации;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5) базовый модуль – независимый, самодостаточный раздел образовательной программы или период обучения, направленный на приобретение обучающимися </w:t>
      </w:r>
      <w:r w:rsidRPr="0016065C">
        <w:rPr>
          <w:rFonts w:ascii="Georgia" w:eastAsia="Times New Roman" w:hAnsi="Georgia" w:cs="Times New Roman"/>
          <w:sz w:val="24"/>
          <w:szCs w:val="24"/>
          <w:lang w:eastAsia="ru-RU"/>
        </w:rPr>
        <w:lastRenderedPageBreak/>
        <w:t>способности управлять собой и собственной деятельностью, склонности к самомотивации и самоорганизации;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дипломная работа (проект) – самостоятельная творческая работа 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индивидуальный учебный план – учебный план обучающегося,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кредит – унифицированная единица измерения объема учебной работы обучающегося (преподавателя);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модуль – независимый, самодостаточный раздел образовательной программы или период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модульное обучение – способ организации учебного процесса на основе освоения модульных образовательных программ;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срок обучения – срок освоения образовательной программы по конкретной форме обучения (очное, вечернее, заочное);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каталог элективных дисциплин и (или) модулей – перечень дисциплин и (или) модулей компонента по выбору, содержащий их краткое описание.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Подготовка кадров с послесредним образованием осуществляется в соответствии с настоящим стандартом, а также с:</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интегрированными образовательными программами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lastRenderedPageBreak/>
        <w:t>Глава 2. Требования к содержанию послесреднего образования</w:t>
      </w:r>
      <w:r w:rsidRPr="0016065C">
        <w:rPr>
          <w:rFonts w:ascii="Georgia" w:eastAsia="Times New Roman" w:hAnsi="Georgia" w:cs="Times New Roman"/>
          <w:b/>
          <w:bCs/>
          <w:sz w:val="24"/>
          <w:szCs w:val="24"/>
          <w:lang w:eastAsia="ru-RU"/>
        </w:rPr>
        <w:br/>
        <w:t>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Образовательная программа послесреднего образования содержит: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освоение базовых и профессиональных модулей;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выполнение лабораторно-практических работ по базовым и профессиональным модулям;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прохождение производственного обучения и профессиональной практики;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выполнение курсового и дипломного проектирования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прохождение промежуточной и итоговой аттестации.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Реализация образовательных программ послесреднего образования обеспечивается: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Базовые и профессиональные модули включают модули обязательного компонента и компонента по выбору.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Перечень модулей обязательного компонента определяется типовым учебным планом или моделью учебного плана настоящего стандарта.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Перечень модулей компонента по выбору определяется организацией послесреднего образования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Объем обязательного компонента базовых и профессиональных модулей составляет не менее 70% от общего объема времени, отведенного на их изучение.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Объем компонента по выбору базовых и профессиональных модулей составляет не более 30% и дает возможность: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расширения основных видов деятельности, к которым должен быть готов выпускник, освоивший образовательную программу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углубления подготовки обучающегося, определяемой содержанием обязательного компонента;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Компонент по выбору формируется по предложениям работодателей и партнеров организации послесреднего образования, предметно-цикловых комиссий.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Базовые модули включают содержание общегуманитарных и социально-экономических дисциплин.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Планирование и организация образовательной деятельности осуществляются на основе учебных программ и планов.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Учебные программы и планы подразделяются на типовые, рабочие и индивидуальные.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13. Типовые учебные программы и планы разрабатываются по конкретным специальностям послесреднего образования на основе настоящего стандарта.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специалистов из числа лиц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специалистов по военным, медицинским специальностям и специальностям культуры и искусства.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Рабочий учебный план разрабатывается на весь период обучения и утверждается руководителем организации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Рабочий учебный план служит основой для расчета трудоемкости учебной работы обучающегося и преподавателя.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работы в экспериментальном режиме;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подготовки специалистов из числа лиц с особыми образовательными потребностями.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изменяют до 50% объема учебного времени, отводимого на освоение базовых и профессиональных модулей и до 60% производственного обучения, и профессиональной практики с сохранением общего количества часов на обучение;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выбирают различные технологии обучения, формы, методы организации и контроля учебного процесса;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выбирают формы, порядок и периодичность проведения текущего контроля успеваемости обучающихся и промежуточной аттестации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В дополнение к рабочим учебным планам организацией послесреднего образования разрабатывается каталог элективных дисциплин и (или) модулей.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Индивидуальный учебный план определяет индивидуальную образовательную траекторию каждого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Оценка результатов выполнения всех видов профессиональных практик, курсовых работ (проектов) проводится в форме защиты отчетов (работ).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Объем учебного времени на ее проведение составляет не более двух недель.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специальностей сферы искусства и культуры предусмотрено выполнение творческих заданий.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Профессиональная практика подразделяется на учебную, производственную и преддипломную.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Учебная практика осуществляется в учебно-производственных мастерских, лабораториях, учебных хозяйствах, учебных полигонах и на производстве.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Сроки и содержание профессиональной практики определяются рабочими учебными планами и рабочими учебными программами.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По усмотрению организации послесреднего образования профессиональная практика интегрируется в профессиональные модули.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29. Один академический час аудиторной и внеаудиторной работы, всех видов практики, промежуточной и итоговой аттестации равен 50 минутам.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30. При планировании объема учебной работы один кредит равен 30 академическим часам.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Организация послесреднего образования самостоятельно определяет форму академического периода, включая и комбинированную форму его организации.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Продолжительность преддипломной (квалификационной) практики планируется в зависимости от сложности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36. Обучающийся по сокращенным образовательным программам послесреднего образования с ускоренным сроком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37. Объем учебного времени обязательных учебных занятий составляет для вечерней формы обучения 70% и для заочной формы обучения 30% от соответствующего объема учебного времени, предусмотренного для очной формы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38. Максимальный объем учебной нагрузки обучающихся, включая все виды учебной деятельности, не превышает 54 академических часов в неделю.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39. Объем обязательной нагрузки обучающихся при очной форме обучения составляет не менее 36 часов в неделю.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40. 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42. Уровень подготовки обучающихся предусматривает освоение базовых и профессиональных компетенций.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43. Лицам, завершившим обучение по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срокам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к государственному</w:t>
      </w:r>
      <w:r w:rsidRPr="0016065C">
        <w:rPr>
          <w:rFonts w:ascii="Georgia" w:eastAsia="Times New Roman" w:hAnsi="Georgia" w:cs="Times New Roman"/>
          <w:sz w:val="24"/>
          <w:szCs w:val="24"/>
          <w:lang w:eastAsia="ru-RU"/>
        </w:rPr>
        <w:br/>
        <w:t>общеобязательному стандарту</w:t>
      </w:r>
      <w:r w:rsidRPr="0016065C">
        <w:rPr>
          <w:rFonts w:ascii="Georgia" w:eastAsia="Times New Roman" w:hAnsi="Georgia" w:cs="Times New Roman"/>
          <w:sz w:val="24"/>
          <w:szCs w:val="24"/>
          <w:lang w:eastAsia="ru-RU"/>
        </w:rPr>
        <w:br/>
        <w:t>послесреднего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Модель учебного плана послесреднего образования</w:t>
      </w:r>
    </w:p>
    <w:tbl>
      <w:tblPr>
        <w:tblW w:w="5000" w:type="pct"/>
        <w:tblCellMar>
          <w:top w:w="75" w:type="dxa"/>
          <w:left w:w="150" w:type="dxa"/>
          <w:bottom w:w="75" w:type="dxa"/>
          <w:right w:w="150" w:type="dxa"/>
        </w:tblCellMar>
        <w:tblLook w:val="04A0" w:firstRow="1" w:lastRow="0" w:firstColumn="1" w:lastColumn="0" w:noHBand="0" w:noVBand="1"/>
      </w:tblPr>
      <w:tblGrid>
        <w:gridCol w:w="667"/>
        <w:gridCol w:w="3019"/>
        <w:gridCol w:w="2934"/>
        <w:gridCol w:w="1354"/>
        <w:gridCol w:w="1373"/>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модулей и видов учебной деятельности</w:t>
            </w:r>
          </w:p>
        </w:tc>
        <w:tc>
          <w:tcPr>
            <w:tcW w:w="0" w:type="auto"/>
            <w:gridSpan w:val="3"/>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Сроки обучения (год (г.) месяц (м.))</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технического и профессионального образования</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 базе общего среднего образования</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г. 10 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 г. 10 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Базовые модули*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Профессиональные модули по рабочим квалификациям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Обязательный компонент (не менее 70%)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(не более 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Профессиональная практика и производственное обучение</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40% от общего объема учебного времени обучения рабочим квалификациям</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Профессиональные модули квалификации прикладного бакалавра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Обязательный компонент (не менее 70%)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(не более 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Профессиональная практика</w:t>
            </w:r>
          </w:p>
        </w:tc>
        <w:tc>
          <w:tcPr>
            <w:tcW w:w="0" w:type="auto"/>
            <w:gridSpan w:val="3"/>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40% от общего объема учебного времени обучения квалификациям прикладного бакалавриата</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Промежуточная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 на обязательное обучение в кредитах и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60/1800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(1440 + 360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120/3600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(2880 + 720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180/5400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(4320 + 1080 СРО)</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Факультативы (не более 4 ч. в неделю)</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Консультации (не более 100 ч. в год)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Всего в кредитах и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67/2010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(1650 + 360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134/4020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(3300 + 720 СРО)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201/6030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(4950 + 1080 СРО)</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По усмотрению организации послесреднего образования интегрируются в профессиональные модули;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7</w:t>
      </w:r>
      <w:r w:rsidRPr="0016065C">
        <w:rPr>
          <w:rFonts w:ascii="Georgia" w:eastAsia="Times New Roman" w:hAnsi="Georgia" w:cs="Times New Roman"/>
          <w:sz w:val="24"/>
          <w:szCs w:val="24"/>
          <w:lang w:eastAsia="ru-RU"/>
        </w:rPr>
        <w:br/>
        <w:t>к приказу Министра</w:t>
      </w:r>
      <w:r w:rsidRPr="0016065C">
        <w:rPr>
          <w:rFonts w:ascii="Georgia" w:eastAsia="Times New Roman" w:hAnsi="Georgia" w:cs="Times New Roman"/>
          <w:sz w:val="24"/>
          <w:szCs w:val="24"/>
          <w:lang w:eastAsia="ru-RU"/>
        </w:rPr>
        <w:br/>
        <w:t>образования и науки</w:t>
      </w:r>
      <w:r w:rsidRPr="0016065C">
        <w:rPr>
          <w:rFonts w:ascii="Georgia" w:eastAsia="Times New Roman" w:hAnsi="Georgia" w:cs="Times New Roman"/>
          <w:sz w:val="24"/>
          <w:szCs w:val="24"/>
          <w:lang w:eastAsia="ru-RU"/>
        </w:rPr>
        <w:br/>
        <w:t>Республики Казахстан</w:t>
      </w:r>
      <w:r w:rsidRPr="0016065C">
        <w:rPr>
          <w:rFonts w:ascii="Georgia" w:eastAsia="Times New Roman" w:hAnsi="Georgia" w:cs="Times New Roman"/>
          <w:sz w:val="24"/>
          <w:szCs w:val="24"/>
          <w:lang w:eastAsia="ru-RU"/>
        </w:rPr>
        <w:br/>
        <w:t>от 31 октября 2018 года № 604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Государственный общеобязательный стандарт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1. Общие положения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Настоящий государственный общеобязательный стандарт высшего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ГОСО применяются следующие термины и определения: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2) профессиональные компетенции в ВСУЗах – знания, умения и навыки, необходимые для эффективного осуществления профессиональной деятельности </w:t>
      </w:r>
      <w:r w:rsidRPr="0016065C">
        <w:rPr>
          <w:rFonts w:ascii="Georgia" w:eastAsia="Times New Roman" w:hAnsi="Georgia" w:cs="Times New Roman"/>
          <w:sz w:val="24"/>
          <w:szCs w:val="24"/>
          <w:lang w:eastAsia="ru-RU"/>
        </w:rPr>
        <w:lastRenderedPageBreak/>
        <w:t>в системе национальной безопасности и правоохранительных органов в соответствующей должности;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дескрипторы (descriptors (дескрипторе))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соответствующей профилю образовательной программы;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13) типовая учебная программа (далее – ТУПр) – учебный документ дисциплины обязательного компонента образовательной программы, который определяет </w:t>
      </w:r>
      <w:r w:rsidRPr="0016065C">
        <w:rPr>
          <w:rFonts w:ascii="Georgia" w:eastAsia="Times New Roman" w:hAnsi="Georgia" w:cs="Times New Roman"/>
          <w:sz w:val="24"/>
          <w:szCs w:val="24"/>
          <w:lang w:eastAsia="ru-RU"/>
        </w:rPr>
        <w:lastRenderedPageBreak/>
        <w:t>содержание, объем, рекомендуемую литературу в соответствии с подпунктом 5-2) статьи 5 Закона.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2. Требования к содержанию высшего образования</w:t>
      </w:r>
      <w:r w:rsidRPr="0016065C">
        <w:rPr>
          <w:rFonts w:ascii="Georgia" w:eastAsia="Times New Roman" w:hAnsi="Georgia" w:cs="Times New Roman"/>
          <w:b/>
          <w:bCs/>
          <w:sz w:val="24"/>
          <w:szCs w:val="24"/>
          <w:lang w:eastAsia="ru-RU"/>
        </w:rPr>
        <w:br/>
        <w:t>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Содержание образовательной программы высшего образования состоит из дисциплин трех циклов – общеобразовательных дисциплин (далее – ООД), базовые дисциплины (далее – БД) и профилирующие дисциплины (далее – ПД) и приведена в приложениях 1 и 2 к настоящему ГОСО.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Цикл ООД включает дисциплины обязательного компонента (далее – ОК), вузовского компонента (далее – ВК) и(или) компонента по выбору (далее – КВ). Циклы БД и ПД включают дисциплины ВК и КВ.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циклы ООД, БД, ПД состоят из дисциплин обязательного и вузовского компонентов, структура которых приведена в приложению 3 к настоящему ГОСО.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ВК и КВ определяются ВУЗом самостоятельно и учитывают потребности рынка труда, ожидания работодателей и индивидуальные интересы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Объем цикла ООД составляет не более 23% от общего объема образовательной программы высшего образования или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Дисциплины обязательного компонента цикла ООД: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развивают способности к межличностному социальному и профессиональному общению на государственном, русском и иностранном языках;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формируют навыки саморазвития и образования в течение всей жизни;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формируют личность, способную к мобильности в современном мире, критическому мышлению и физическому самосовершенствованию.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По завершению изучения обязательных дисциплин цикла ООД обучающийся будет способен: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интерпретировать содержание и специфические особенности мифологического, религиозного и научного мировоззрения;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аргументировать собственную оценку всему происходящему в социальной и производственной сферах;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использовать методы и приемы исторического описания для анализа причин и следствий событий современной истории Казахстана;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синтезировать знания данных наук как современного продукта интегративных процессов;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использовать научные методы и приемы исследования конкретной науки, а также всего социально-политического кластера;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вырабатывать собственную нравственную и гражданскую позицию;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оперировать общественными, деловыми, культурными, правовыми и этическими нормами казахстанского общества;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11) демонстрировать личностную и профессиональную конкурентоспособность;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применять на практике знания в области общественно-гуманитарных наук, имеющего мировое признание;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осуществлять выбор методологии и анализа;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обобщать результаты исследования;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синтезировать новое знание и презентовать его в виде гуманитарной общественно значимой продукции;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оценивать действия и поступки участников коммуникации.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ВУЗы разрабатывают интегрированные программы по дисциплинам цикла ООД, имеющие междисциплинарный характер.</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В ВСУЗах дисциплины ВК цикла ООД составляют не менее 5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Цикл БД включает изучение учебных дисциплин и прохождение профессиональной практики и составляет не менее 47% от общего объема образовательной программы высшего образования или не менее 112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ВСУЗов цикл БД составляет не более 47% от общего объема образовательной программы высшего образования или не более 112 академических кредитов. В цикл БД входят все виды практик (профессиональная практика, учебная практика, войсковая стажировка, боевая подготовка и другие), которые в общем объеме составляют не более 30% от объема цикла БД.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Цикл ПД включает учебные дисциплины и виды профессиональных практик, объем которых составляет не менее 25% от общего объема образовательной программы высшего образования или не менее 60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объем дисциплин цикла ПД составляет не менее 25% от общего объема образовательной программы высшего образования или не менее 60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Итоговая аттестация составляет 12 академических кредитов или не более 5% от общего объема образовательной программы высшего образования и проводится в форме написания и защиты дипломной работы (проекта) или подготовки и сдачи комплексного экзамена.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этом программа комплексного экзамена отражает интегрированные знания и ключевые компетенции, формулируемые рынком труда в соответствии с образовательной программой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Обучающиеся вместо дипломной работы (проекта) может сдавать два комплексных экзамена по следующим основаниям: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длительное лечение в стационаре по состоянию здоровья;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воспитание ребенка в возрасте до 2-х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уход за больными родителями.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этом обучающийся пишет заявление на имя руководителя ВУЗа и представляет соответствующий документ.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Другие случаи замены дипломной работы (проекта) на сдачу дополнительных комплексных экзаменов не допускаются.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Формы проведения итоговой аттестации определяются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В ВСУЗах итоговая аттестация проводится в форме защиты дипломной работы (проекта), подготовки и сдачи комплексного экзамена и (или)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Дополнительные виды обучения включают военную подготовку и другие виды учебной деятельности, определяемые студентом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дополнительные виды обучения определяется ВСУЗами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Военная подготовка обеспечивается в пределах государственного образовательного заказа или на платной основе.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Освоение других дополнительных видов обучения обеспечивается на платной основе,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Образовательные программы высшего образования разрабатываются по принципу модульного обучения,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случае несовпадения профиля образовательной программы обучение осуществляется по полной программе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"Педагогические науки" – высшее педагогическое образование;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"Искусство и гуманитарные науки" – высшее искусствоведческое образование или высшее гуманитарное образование;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"Социальные науки, журналистика и информация" – высшее образование в области социальных наук или высшее образование в области PR;</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"Бизнес, управление и право" – высшее экономическое образование или высшее юридическое образование;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"Естественные науки, математика и статистика" – высшее естественнонаучное образование или высшее математическое образование;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6) "Информационно-коммуникационные технологии" – высшее образование в области ИКТ;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"Инженерные, обрабатывающие и строительные отрасли" – высшее инженерное образование;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"Сельское хозяйство и биоресурсы" – высшее сельскохозяйственное образование;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"Ветеринария" – высшее ветеринарное образование;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"Здравоохранение и социальное обеспечение (медицина)" – высшее медицинское образование;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"Услуги" – высшее образование в области услуг;</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"Национальная безопасность и военное дело" – высшее образование в сфере национальной безопасности и военного дела.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Наименования присуждаемых степеней по областям и уровням образования определяются согласно приложению 3 к настоящему ГОСО.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студентов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28. Полная учебная нагрузка одного учебного года соответствует 60 академическим кредитам или 1800 академическим часам. При этом в течение одного семестра студент осваивает 30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30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29. Один академический кредит равен 30 академическим часам.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30. Учебная нагрузка, указанная в пунктах 37, 38,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 учетом специфики образовательных программ высшего образования основным критерием завершенности обучения высшего образования является освоение студентом: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по направлению подготовки "Искусство", "Ветеринария", "Национальная безопасность и военное дело" – не менее 240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по направлению подготовки "Здравоохранение и социальное обеспечение (медицина)" – 300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с ускоренным сроком обучения определяется ВУЗом самостоятельно с учетом признания ранее достигнутых результатов обучения формального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студентов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35. Дескрипторы отражают результаты обучения, характеризующие способности студентов: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 демонстрировать знания и понимание в изучаемой области, основанные на передовых знаниях этой области;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применять знания и понимания на профессиональном уровне, формулировать аргументы и решать проблемы изучаемой области;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осуществлять сбор и интерпретацию информации для формирования суждений с учетом социальных, этических и научных соображений;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сообщать информацию, идеи, проблемы и решения, как специалистам, так и неспециалистам;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навыки обучения, необходимые для самостоятельного продолжения дальнейшего обучения в изучаемой области.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бесплатно.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37. ВУЗ дополнительно выдает выпускнику общеевропейское приложение к диплому (Diploma Supplement (диплома саплэмент)) бесплатно.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сроку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1</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высшего образования</w:t>
      </w:r>
      <w:r w:rsidRPr="0016065C">
        <w:rPr>
          <w:rFonts w:ascii="Georgia" w:eastAsia="Times New Roman" w:hAnsi="Georgia" w:cs="Times New Roman"/>
          <w:b/>
          <w:bCs/>
          <w:sz w:val="24"/>
          <w:szCs w:val="24"/>
          <w:lang w:eastAsia="ru-RU"/>
        </w:rPr>
        <w:br/>
        <w:t>(срок обучения 4 года)</w:t>
      </w:r>
    </w:p>
    <w:tbl>
      <w:tblPr>
        <w:tblW w:w="5000" w:type="pct"/>
        <w:tblCellMar>
          <w:top w:w="75" w:type="dxa"/>
          <w:left w:w="150" w:type="dxa"/>
          <w:bottom w:w="75" w:type="dxa"/>
          <w:right w:w="150" w:type="dxa"/>
        </w:tblCellMar>
        <w:tblLook w:val="04A0" w:firstRow="1" w:lastRow="0" w:firstColumn="1" w:lastColumn="0" w:noHBand="0" w:noVBand="1"/>
      </w:tblPr>
      <w:tblGrid>
        <w:gridCol w:w="529"/>
        <w:gridCol w:w="4626"/>
        <w:gridCol w:w="2048"/>
        <w:gridCol w:w="2144"/>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и дисциплин</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общеобразовательные дисциплины (ООД)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56</w:t>
            </w:r>
          </w:p>
        </w:tc>
      </w:tr>
      <w:tr w:rsidR="0016065C" w:rsidRPr="0016065C" w:rsidTr="0016065C">
        <w:tc>
          <w:tcPr>
            <w:tcW w:w="0" w:type="auto"/>
            <w:vMerge w:val="restart"/>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Обязательный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51</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Современная история Казахстана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Философия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Иностранный язык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Казахский (Русский) язык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Информационно-коммуникационные технологии (на английском языке)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Модуль социально-политических знаний (социология, политология, культурология, психология)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Физическая культура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и (или) 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180-1680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6-56</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1680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56</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и (или) 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 (ДВО)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Написание и защита дипломной работы (проекта) или подготовка и сдача комплексного экзамена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7200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2</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высшего образования</w:t>
      </w:r>
      <w:r w:rsidRPr="0016065C">
        <w:rPr>
          <w:rFonts w:ascii="Georgia" w:eastAsia="Times New Roman" w:hAnsi="Georgia" w:cs="Times New Roman"/>
          <w:b/>
          <w:bCs/>
          <w:sz w:val="24"/>
          <w:szCs w:val="24"/>
          <w:lang w:eastAsia="ru-RU"/>
        </w:rPr>
        <w:br/>
        <w:t>(срок обучения 5 лет)</w:t>
      </w:r>
    </w:p>
    <w:tbl>
      <w:tblPr>
        <w:tblW w:w="5000" w:type="pct"/>
        <w:tblCellMar>
          <w:top w:w="75" w:type="dxa"/>
          <w:left w:w="150" w:type="dxa"/>
          <w:bottom w:w="75" w:type="dxa"/>
          <w:right w:w="150" w:type="dxa"/>
        </w:tblCellMar>
        <w:tblLook w:val="04A0" w:firstRow="1" w:lastRow="0" w:firstColumn="1" w:lastColumn="0" w:noHBand="0" w:noVBand="1"/>
      </w:tblPr>
      <w:tblGrid>
        <w:gridCol w:w="529"/>
        <w:gridCol w:w="4626"/>
        <w:gridCol w:w="2048"/>
        <w:gridCol w:w="2144"/>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и дисциплин</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общеобразовательные дисциплины (ООД)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1680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56</w:t>
            </w:r>
          </w:p>
        </w:tc>
      </w:tr>
      <w:tr w:rsidR="0016065C" w:rsidRPr="0016065C" w:rsidTr="0016065C">
        <w:tc>
          <w:tcPr>
            <w:tcW w:w="0" w:type="auto"/>
            <w:vMerge w:val="restart"/>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Обязательный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51</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Современная история Казахстана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Философия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Иностранный язык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Казахский (Русский) язык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Информационно-коммуникационные технологии (на английском языке)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Модуль социально-политических знаний (социология, политология, культурология, психология)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Физическая культура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и (или) 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4260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180-2130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6-71</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2130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71</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2700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и (или) 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2700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 (ДВО)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Написание и защита дипломной работы (проекта) или подготовка и сдача комплексного экзамена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3</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высшего образования в ВСУЗах</w:t>
      </w:r>
      <w:r w:rsidRPr="0016065C">
        <w:rPr>
          <w:rFonts w:ascii="Georgia" w:eastAsia="Times New Roman" w:hAnsi="Georgia" w:cs="Times New Roman"/>
          <w:b/>
          <w:bCs/>
          <w:sz w:val="24"/>
          <w:szCs w:val="24"/>
          <w:lang w:eastAsia="ru-RU"/>
        </w:rPr>
        <w:br/>
        <w:t>(срок обучения 4 года)</w:t>
      </w:r>
    </w:p>
    <w:tbl>
      <w:tblPr>
        <w:tblW w:w="5000" w:type="pct"/>
        <w:tblCellMar>
          <w:top w:w="75" w:type="dxa"/>
          <w:left w:w="150" w:type="dxa"/>
          <w:bottom w:w="75" w:type="dxa"/>
          <w:right w:w="150" w:type="dxa"/>
        </w:tblCellMar>
        <w:tblLook w:val="04A0" w:firstRow="1" w:lastRow="0" w:firstColumn="1" w:lastColumn="0" w:noHBand="0" w:noVBand="1"/>
      </w:tblPr>
      <w:tblGrid>
        <w:gridCol w:w="529"/>
        <w:gridCol w:w="4440"/>
        <w:gridCol w:w="2123"/>
        <w:gridCol w:w="2255"/>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и дисциплин</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общеобразовательных дисциплин (ООД)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1680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56</w:t>
            </w:r>
          </w:p>
        </w:tc>
      </w:tr>
      <w:tr w:rsidR="0016065C" w:rsidRPr="0016065C" w:rsidTr="0016065C">
        <w:tc>
          <w:tcPr>
            <w:tcW w:w="0" w:type="auto"/>
            <w:vMerge w:val="restart"/>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Обязательный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1530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51</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Современная история Казахстана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Философия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Иностранный язык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Казахский (Русский) язык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Информационно-коммуникационные технологии (на английском языке)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Модуль социально-политических знаний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r>
      <w:tr w:rsidR="0016065C" w:rsidRPr="0016065C" w:rsidTr="0016065C">
        <w:tc>
          <w:tcPr>
            <w:tcW w:w="0" w:type="auto"/>
            <w:vMerge/>
            <w:tcBorders>
              <w:top w:val="nil"/>
              <w:left w:val="single" w:sz="6" w:space="0" w:color="000000"/>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Физическая подготовка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3360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более 112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1800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60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 (ДВО)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7200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240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4</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высшего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Наименования присуждаемых степеней в соответствии</w:t>
      </w:r>
      <w:r w:rsidRPr="0016065C">
        <w:rPr>
          <w:rFonts w:ascii="Georgia" w:eastAsia="Times New Roman" w:hAnsi="Georgia" w:cs="Times New Roman"/>
          <w:b/>
          <w:bCs/>
          <w:sz w:val="24"/>
          <w:szCs w:val="24"/>
          <w:lang w:eastAsia="ru-RU"/>
        </w:rPr>
        <w:br/>
        <w:t>с областями и уровнями образования</w:t>
      </w:r>
    </w:p>
    <w:tbl>
      <w:tblPr>
        <w:tblW w:w="5000" w:type="pct"/>
        <w:tblCellMar>
          <w:top w:w="75" w:type="dxa"/>
          <w:left w:w="150" w:type="dxa"/>
          <w:bottom w:w="75" w:type="dxa"/>
          <w:right w:w="150" w:type="dxa"/>
        </w:tblCellMar>
        <w:tblLook w:val="04A0" w:firstRow="1" w:lastRow="0" w:firstColumn="1" w:lastColumn="0" w:noHBand="0" w:noVBand="1"/>
      </w:tblPr>
      <w:tblGrid>
        <w:gridCol w:w="601"/>
        <w:gridCol w:w="2191"/>
        <w:gridCol w:w="2204"/>
        <w:gridCol w:w="2457"/>
        <w:gridCol w:w="1894"/>
      </w:tblGrid>
      <w:tr w:rsidR="0016065C" w:rsidRPr="0016065C" w:rsidTr="0016065C">
        <w:tc>
          <w:tcPr>
            <w:tcW w:w="0" w:type="auto"/>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области образования</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Присуждаемая степень по образовательным программам бакалавриата</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Присуждаемая степень по образовательным программам магистратуры (научно-педагогическое направления/ профильное)</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Присуждаемая степень по образовательным программам докторантуры доктора философии (PhD)/доктора по профилю</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Педагогические науки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образования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магистр педагогических наук/магистр образования по образовательной программе "код и наименование </w:t>
            </w:r>
            <w:r w:rsidRPr="0016065C">
              <w:rPr>
                <w:rFonts w:ascii="Times New Roman" w:eastAsia="Times New Roman" w:hAnsi="Times New Roman" w:cs="Times New Roman"/>
                <w:sz w:val="24"/>
                <w:szCs w:val="24"/>
                <w:lang w:eastAsia="ru-RU"/>
              </w:rPr>
              <w:lastRenderedPageBreak/>
              <w:t>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доктор философии (PhD)/доктор образования по образовательной программе "код и </w:t>
            </w:r>
            <w:r w:rsidRPr="0016065C">
              <w:rPr>
                <w:rFonts w:ascii="Times New Roman" w:eastAsia="Times New Roman" w:hAnsi="Times New Roman" w:cs="Times New Roman"/>
                <w:sz w:val="24"/>
                <w:szCs w:val="24"/>
                <w:lang w:eastAsia="ru-RU"/>
              </w:rPr>
              <w:lastRenderedPageBreak/>
              <w:t>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Искусство и гуманитарные науки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бакалавр искусства по образовательной программе "код и наименование образовательной программы"; 2. бакалавр гуманитарных знаний по образовательной программе "код и наименование образовательной программы"; 3. бакалавр языкознания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магистр искусствоведческих наук/магистр искусства по образовательной программе "код и наименование образовательной программы" 2. магистр гуманитарных наук/магистр гуманитарных знаний по образовательной программе "код и наименование образовательной программы" 3. магистр филологических наук/магистр языкознания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доктор философии PhD/ доктор искусства по образовательной программе "код и наименование образовательной программы" 2. доктор философии PhD/ по образовательной программе "код и наименование образовательной программы" 3. доктор философии PhD/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Социальные науки, журналистика и информация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социальных знаний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магистр социальных наук/магистр социальных знаний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Бизнес, управление и право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1. бакалавр экономики, или бакалавр бизнеса и управления по образовательной программе "код и наименование образовательной программы" 2. бакалавр права по </w:t>
            </w:r>
            <w:r w:rsidRPr="0016065C">
              <w:rPr>
                <w:rFonts w:ascii="Times New Roman" w:eastAsia="Times New Roman" w:hAnsi="Times New Roman" w:cs="Times New Roman"/>
                <w:sz w:val="24"/>
                <w:szCs w:val="24"/>
                <w:lang w:eastAsia="ru-RU"/>
              </w:rPr>
              <w:lastRenderedPageBreak/>
              <w:t>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xml:space="preserve">1. магистр экономических наук/магистр бизнеса и управления, или MBA по образовательной программе "код и наименование образовательной </w:t>
            </w:r>
            <w:r w:rsidRPr="0016065C">
              <w:rPr>
                <w:rFonts w:ascii="Times New Roman" w:eastAsia="Times New Roman" w:hAnsi="Times New Roman" w:cs="Times New Roman"/>
                <w:sz w:val="24"/>
                <w:szCs w:val="24"/>
                <w:lang w:eastAsia="ru-RU"/>
              </w:rPr>
              <w:lastRenderedPageBreak/>
              <w:t>программы" 2. магистр юридических наук/магистр права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1. доктор философии PhD/ доктор экономики, или DBA по образовательной программе "код и наименование образовательно</w:t>
            </w:r>
            <w:r w:rsidRPr="0016065C">
              <w:rPr>
                <w:rFonts w:ascii="Times New Roman" w:eastAsia="Times New Roman" w:hAnsi="Times New Roman" w:cs="Times New Roman"/>
                <w:sz w:val="24"/>
                <w:szCs w:val="24"/>
                <w:lang w:eastAsia="ru-RU"/>
              </w:rPr>
              <w:lastRenderedPageBreak/>
              <w:t>й программы" 2. доктор философии PhD/ доктор права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Естественные науки, математика и статистика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естествознания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магистр естественных наук/магистр естествознания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Информационно-коммуникационные технологии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магистр технических наук/магистр техники и технологий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Инженерные, обрабатывающие и строительные отрасли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техники и технологий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магистр технических наук/магистр техники и технологии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Сельское хозяйство и биоресурсы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сельского хозяйства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9.</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Ветеринария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ветеринарии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магистр ветеринарных наук/магистр ветеринарии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Здравоохранение и социальное обеспечение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бакалавр здравоохранения по образовательной программе "код и наименование образовательной программы" 2. бакалавр социального обеспечения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 магистр медицинских наук/магистр здравоохранения по образовательной программе "код и наименование образовательной программы" 2. магистр наук/ магистр социального обеспечения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 доктор медицины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Услуги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в области услуг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магистр наук/магистр в области услуг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 по образовательной программе "код и наименование образовательной программы"</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Национальная безопасность и военное дело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бакалавр национальной безопасности и военного дела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магистр национальной безопасности и военного дела по образовательной программе "код и наименование образовательной программы"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доктор философии PhD/доктор национальной безопасности и военного дела по образовательной программе "код и наименование образовательной программы"</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Приложение 8</w:t>
      </w:r>
      <w:r w:rsidRPr="0016065C">
        <w:rPr>
          <w:rFonts w:ascii="Georgia" w:eastAsia="Times New Roman" w:hAnsi="Georgia" w:cs="Times New Roman"/>
          <w:sz w:val="24"/>
          <w:szCs w:val="24"/>
          <w:lang w:eastAsia="ru-RU"/>
        </w:rPr>
        <w:br/>
        <w:t>к приказу Министра</w:t>
      </w:r>
      <w:r w:rsidRPr="0016065C">
        <w:rPr>
          <w:rFonts w:ascii="Georgia" w:eastAsia="Times New Roman" w:hAnsi="Georgia" w:cs="Times New Roman"/>
          <w:sz w:val="24"/>
          <w:szCs w:val="24"/>
          <w:lang w:eastAsia="ru-RU"/>
        </w:rPr>
        <w:br/>
        <w:t>образования и науки</w:t>
      </w:r>
      <w:r w:rsidRPr="0016065C">
        <w:rPr>
          <w:rFonts w:ascii="Georgia" w:eastAsia="Times New Roman" w:hAnsi="Georgia" w:cs="Times New Roman"/>
          <w:sz w:val="24"/>
          <w:szCs w:val="24"/>
          <w:lang w:eastAsia="ru-RU"/>
        </w:rPr>
        <w:br/>
        <w:t>Республики Казахстан</w:t>
      </w:r>
      <w:r w:rsidRPr="0016065C">
        <w:rPr>
          <w:rFonts w:ascii="Georgia" w:eastAsia="Times New Roman" w:hAnsi="Georgia" w:cs="Times New Roman"/>
          <w:sz w:val="24"/>
          <w:szCs w:val="24"/>
          <w:lang w:eastAsia="ru-RU"/>
        </w:rPr>
        <w:br/>
        <w:t>от 31 октября года № 604</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Государственный общеобязательный стандарт</w:t>
      </w:r>
      <w:r w:rsidRPr="0016065C">
        <w:rPr>
          <w:rFonts w:ascii="Georgia" w:eastAsia="Times New Roman" w:hAnsi="Georgia" w:cs="Times New Roman"/>
          <w:b/>
          <w:bCs/>
          <w:sz w:val="24"/>
          <w:szCs w:val="24"/>
          <w:lang w:eastAsia="ru-RU"/>
        </w:rPr>
        <w:br/>
        <w:t>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1. Общие положения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Настоящий государственный общеобязательный стандарт послевузовского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содержание образования определяется специальным контингентом обучающихся и нормы образования разрабатываются самостоятельно в соответствии с особым статусом функционирования данных учебных заведений.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ГОСО применяются понятия в соответствии с Законом. В дополнение к ним включены следующие понятия: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РУПл в ВСУЗах – учебный документ, разрабатываемый организацией образования самостоятельно на основе образовательной программы либо ТУПла.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6) доктор по профилю – степень, присуждаемая лицам, освоившим программу докторантуры по соответствующей сфере профессиональной деятельности и </w:t>
      </w:r>
      <w:r w:rsidRPr="0016065C">
        <w:rPr>
          <w:rFonts w:ascii="Georgia" w:eastAsia="Times New Roman" w:hAnsi="Georgia" w:cs="Times New Roman"/>
          <w:sz w:val="24"/>
          <w:szCs w:val="24"/>
          <w:lang w:eastAsia="ru-RU"/>
        </w:rPr>
        <w:lastRenderedPageBreak/>
        <w:t>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программа DBA – программа DBA предназначена для подготовки управленческих кадров, менеджеров высшего звена, имеющих практический опыт,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докторант – лицо, обучающееся в докторантуре;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 с обязательным освоением не менее 180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дескрипторы (descriptors (дескрипторе))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executive MBA (далее – ЕМВА (экзекютив ЭмБиЭй)) – программа MBA, ориентированная на подготовку топ-менеджеров с учетом специфики целевой аудитории;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магистр – степень, присуждаемая лицам, освоившим образовательные программы магистратуры;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магистрант – лицо, обучающееся в магистратуре;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18) магистратура – уровень послевузовского образования, направленный на подготовку кадров с присуждением степени "магистр" по соответствующей </w:t>
      </w:r>
      <w:r w:rsidRPr="0016065C">
        <w:rPr>
          <w:rFonts w:ascii="Georgia" w:eastAsia="Times New Roman" w:hAnsi="Georgia" w:cs="Times New Roman"/>
          <w:sz w:val="24"/>
          <w:szCs w:val="24"/>
          <w:lang w:eastAsia="ru-RU"/>
        </w:rPr>
        <w:lastRenderedPageBreak/>
        <w:t>образовательной программе с обязательным освоением не менее 60-120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 (или) экспериментальные результаты, позволяющие решать прикладную задачу актуальной проблемы избранной образовательной программы;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программа MBA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доктор делового администрирования (далее – программа DBA (ДиВиЭй)) – степень, присуждаемая лицам, освоившим программу DBA;</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магистр делового администрирования – степень, присуждаемая лицам, освоившим программу MBA или ЕМВА.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2. Требования к содержанию образовательных программ</w:t>
      </w:r>
      <w:r w:rsidRPr="0016065C">
        <w:rPr>
          <w:rFonts w:ascii="Georgia" w:eastAsia="Times New Roman" w:hAnsi="Georgia" w:cs="Times New Roman"/>
          <w:b/>
          <w:bCs/>
          <w:sz w:val="24"/>
          <w:szCs w:val="24"/>
          <w:lang w:eastAsia="ru-RU"/>
        </w:rPr>
        <w:br/>
        <w:t>магистратуры 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1. Магистратура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Содержание образовательной программы магистратуры состоит из:</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 теоретического обучения, включающее изучение циклов базовых и профилирующих дисциплин;</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практической подготовки магистрантов: различные виды практик, научных или профессиональных стажировок;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итоговой аттестации.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Циклы базовых (далее – БД) и профилирующих (далее – ПД) дисциплин включают дисциплины вузовского компонента (далее – ВК) и компонента по выбору (далее – КВ).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циклы БД и ПД включают дисциплины ВК.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ВУЗы разрабатывают интегрированные программы по дисциплинам ВК цикла БД, имеющие междисциплинарный характер.</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В магистратуре научно-педагогического направления объем цикла БД составляет 29% от общего объема образовательной программы магистратуры или 35 академических кредитов. Из них 57% или 20 академических кредитов отводится на ВК.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в магистратуре научно-педагогического направления объем БД составляет не менее 20% от общего объема образовательной программы.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В магистратуре профильного направления объем цикла БД составляет 17% от общего объема образовательной программы магистратуры или 10 академических кредитов (со сроком обучения 1 год) и 15 академических кредитов (со сроком обучения 1,5 года). Из них объем дисциплин ВК составляет 60% или 6 академических кредитов (со сроком обучения 1 год) и 40% или 6 академических кредитов (со сроком обучения 1,5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в магистратуре профильного направления объем цикла БД составляет не менее 15% (со сроком обучения 1 год) и не менее 15% (со сроком обучения 1,5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8. В магистратуре научно-педагогического направления объем цикла ПД составляет 41%, или 49 академических кредитов от общего объема образовательной программы магистратуры.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объем цикла профилирующих дисциплин (ПД) в магистратуре научно-педагогического направления составляет не менее 50%.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В магистратуре профильного направления объем цикла ПД составляет 42%,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магистратуры, которые делятся между ВК и КВ по усмотрению ВУЗа.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в магистратуре профильного направления объем цикла профилирующих дисциплин (ПД) (со сроками обучения 1 год и 1,5 года) составляет не менее 50%.</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Структура образовательной программы магистратуры по соответствующим направлениям определяется согласно приложениям 1, 2, 3 и 4 к настоящему ГОСО.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С целью подготовки специалистов для бизнес-среды ВУЗ реализовывает программы MBA.</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16. Обязательной компонентой магистерской программы являются: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практическая подготовка магистрантов, включающая различные виды практик, научных или профессиональных стажировок;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педагогическую в цикле БД – в ВУЗе;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исследовательскую в цикле ПД – по месту выполнения диссертации.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20. Образовательная программа профильной магистратуры включает производственную практику в цикле ПД.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производственная практика проводится в виде профессиональной практики или войсковой стажировки.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21. Содержание исследовательской (производственной) практики определяется темой диссертационного (проектного) исследования.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НИРМ (ЭИРМ) планируется параллельно с другими видами учебной работы или в отдельный период.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23. Результаты научно-исследовательской или экспериментально-исследовательской работы в конце каждого периода их прохождения оформляются магистрантом в виде отчета.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24. Требования к научно-исследовательской работе магистранта в научно-педагогической магистратуре: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соответствует профилю образовательной программы магистратуры, по которой выполняется и защищается магистерская диссертация;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актуальна и содержит научную новизну и практическую значимость;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основывается на современных теоретических, методических и технологических достижениях науки и практики;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выполняется с использованием современных методов научных исследований;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содержит научно-исследовательские (методические, практические) разделы по основным защищаемым положениям;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базируется на передовом международном опыте в соответствующей области знания.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25. Требования к экспериментально-исследовательской работе магистранта в профильной магистратуре: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соответствует профилю образовательной программы магистратуры, по которой выполняется и защищается магистерский проект;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выполняется с применением передовых информационных 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содержит экспериментально-исследовательские (методические, практические) разделы по основным защищаемым положениям.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27. Заключительным итогом научно-исследовательской или экспериментально-исследовательской работы магистранта является магистерская диссертация (проект).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29. ВУЗ оказывает содействие магистранту в публикации результатов исследования.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30. В течение двух месяцев после зачисления каждому магистранту для руководства магистерской диссертацией (проектом) назначается научный руководитель из числа кандидатов или докторов наук, или докторов PhD, или квалифицированных специалистов соответствующих отраслей, имеющих стаж работы не менее 5 лет. При необходимости назначаются научные консультанты по смежным отраслям наук.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классный чин) полковника с опытом научно-педагогической работы не менее 5 лет или квалифицированными специалистами соответствующей отрасли науки. При необходимости назначаются научные консультанты по смежным отраслям наук.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31. Научный руководитель и тема исследования магистранта утверждаются решением ученого совета.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32. Требования к содержанию и оформлению магистерской диссертации (проекта), их подготовке и защите определяются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34. Защита магистерской диссертации (проекта) включает подготовку магистерской диссертации (проекта), ее (его) оформление и процедуру защиты.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35. Процедура защиты магистерской диссертации (проекта) определяется ВУЗом и научной организацией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39. Итоговая аттестация составляет 12 академических кредитов или не более 10%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проводится в форме написания и защиты магистерской диссертации (проекта).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ВСУЗов итоговая аттестация составляет не менее 12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40.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магистратуры.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итоговая аттестация проводится в форме сдачи комплексного государственного экзамена и/или защиты магистерской диссертации (проекта), или в форме сдачи государственного экзамена и дополнительно по двум базовым и/или профилирующим дисциплинам.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и защита магистерской диссертации, или сдача государственных экзаменов и дополнительно по двум базовым и/или профилирующим дисциплинам.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42. Сроки проведения вступительных экзаменов и зачисления на образовательные программы MBA (ЕМВА) определяются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Обучение по образовательным программам MBA (ЕМВА) осуществляется на платной основе.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43. Требования к ключевым компетенциям выпускников MBA (ЕМВА).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Компетенции выпускника программы MBA (ЕМВА) определяется следующими знаниями и навыками: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сущность управления бизнесом со стратегических позиций деятельности организации в современной рыночной среде;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концепцию лидерства в стратегическом управлении;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4) современные подходы к управлению;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аналитические методы менеджмента, методы диагностики, анализа и решения проблем, а также методы принятия решений и их реализации на практике;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значение глобализации бизнеса;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 анализировать проблемные аспекты бизнеса и генерировать решения;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 выявлять влияние внешней среды и учитывать его при решении практических проблем управления;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 интегрировать различные функциональные аспекты менеджмента, исходя из знания теории, современных исследований и требований практики;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 использовать маркетинговый и финансовый подход к решению проблем управления компанией;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 рассматривать проблемы ведения бизнеса и управления им с позиций конкуренции в международной среде.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44. Образовательная программа MBA (ЕМВА) содержит: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дисциплины по формированию профессиональных компетенций и личностного развития, лидерских качеств;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производственную практику (для лиц, обучающихся с отрывом от производства);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выполнение магистерской диссертации или проекта;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итоговую аттестацию.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45. Образовательные программы MBA (ЕМВА) по формированию профессиональных компетенций состоят из дисциплин обязательного и элективного компонентов.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Перечень элективных дисциплин определяется в соответствии с направлением подготовки и специализацией программы MBA (ЕМВА) для определенной бизнес-отрасли.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46. Структура образовательной программы MBA и ЕМВА устанавливается в соответствии с приложением 6 к настоящему ГОСО.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47. Подготовка магистров в рамках образовательной программы MBA (ЕМВА) осуществляется по различным направлениям при условии выполнения требований к подготовке профессиональных управляющих общего профиля (general manager), а также по корпоративной программе.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48. Преподавание на программах MBA (ЕМВА) обеспечивается профессорско-преподавательским составом, вовлеченных в проведение бизнес исследований и </w:t>
      </w:r>
      <w:r w:rsidRPr="0016065C">
        <w:rPr>
          <w:rFonts w:ascii="Georgia" w:eastAsia="Times New Roman" w:hAnsi="Georgia" w:cs="Times New Roman"/>
          <w:sz w:val="24"/>
          <w:szCs w:val="24"/>
          <w:lang w:eastAsia="ru-RU"/>
        </w:rPr>
        <w:lastRenderedPageBreak/>
        <w:t>консалтинг, научную деятельность, а также имеющих управленческий опыт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ВУЗ обеспечивает условия реализации программы MBA (ЕМВА), с применением современных образовательных технологий и предоставлением необходимых образовательных услуг.</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магистранта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52. Учебная нагрузка измеряется временем, требуемым магистранту для изучения учебной дисциплины, модуля или всей образовательной программы </w:t>
      </w:r>
      <w:r w:rsidRPr="0016065C">
        <w:rPr>
          <w:rFonts w:ascii="Georgia" w:eastAsia="Times New Roman" w:hAnsi="Georgia" w:cs="Times New Roman"/>
          <w:sz w:val="24"/>
          <w:szCs w:val="24"/>
          <w:lang w:eastAsia="ru-RU"/>
        </w:rPr>
        <w:lastRenderedPageBreak/>
        <w:t>магистратуры и необходимой для достижения установленных результатов обучения в образовательной программе магистратуры.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54. Магистрант обучается на основе индивидуального плана работы, который составляется под руководством научного руководителя.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55. Индивидуальный план работы магистранта составляется на весь период обучения и включает следующие разделы: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ИУП (при необходимости ежегодно уточняются);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научно-исследовательская (экспериментально-исследовательская) работа (тема, направление исследования, сроки и форма отчетности);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практика (программа, база, сроки и форма отчетности);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тема магистерской диссертации (магистерского проекта) с обоснованием и структурой;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план выполнения магистерской диссертации (магистерского проекта);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план научных публикаций, стажировок.</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индивидуальный план работы магистранта составляется на весь период обучения и включает следующие разделы: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научно-исследовательская, экспериментально-исследовательская работа (тема, направление исследования, сроки и форма отчетности);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практика (при необходимости педагогическая), войсковая стажировка (программа, база, сроки и форма отчетности);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тема магистерской диссертации (магистерского проекта) с обоснованием и структурой;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план выполнения магистерской диссертации (магистерского проекта);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план научных публикаций, участие в научно-практических (научно-теоретических конференциях) и другое.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58. Один академический кредит соответствует 30 академическим часам.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60. Основным критерием завершенности обучения по программам магистратуры является освоение обучающимся: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магистранта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62. Дескрипторы отражают результаты обучения, характеризующие способности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осуществлять сбор и интерпретацию информации для формирования суждений с учетом социальных, этических и научных соображений;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четко и недвусмысленно сообщать информацию, идеи, выводы, проблемы и решения, как специалистам, так и неспециалистам;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5) навыки обучения, необходимые для самостоятельного продолжения дальнейшего обучения в изучаемой области.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64. ВУЗ или научная организация дополнительно выдает выпускнику общеевропейское приложение к диплому (Diploma Supplement (диплома саплэмент)) бесплатно.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срокам обучения в магистратуре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66. Подготовка кадров в магистратуре осуществляется на базе образовательных программ высшего образования по двум направлениям: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научно-педагогическому со сроком обучения не менее двух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профильному со сроком обучения не менее одного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67. Типичные сроки обучения по образовательной программе MBA составляет 2 года, программы ЕМВА – не менее 1 года.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2. Требования к содержанию послевузовского образования</w:t>
      </w:r>
      <w:r w:rsidRPr="0016065C">
        <w:rPr>
          <w:rFonts w:ascii="Georgia" w:eastAsia="Times New Roman" w:hAnsi="Georgia" w:cs="Times New Roman"/>
          <w:b/>
          <w:bCs/>
          <w:sz w:val="24"/>
          <w:szCs w:val="24"/>
          <w:lang w:eastAsia="ru-RU"/>
        </w:rPr>
        <w:br/>
        <w:t>с ориентиром на результаты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Параграф 2. Докторантура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68. Образовательный компонент составляет 30% от общего объема образовательной программы докторантуры или 53 академических кредитов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образовательные программы включают циклы БД и ПД, которые состоят из дисциплин вузовского компонента.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перечень дисциплин вузовского компонента определяется ВСУЗом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70. Подготовка кадров в докторантуре PhD осуществляется на базе образовательных программ магистратуры, в профильной докторантуре, в том числе по программам DBA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 поступлении магистра профильного направления в докторантуру PhD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71.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PhD или докторов по профилю.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74. Практика проводится с целью формирования практических навыков научной, научно-педагогической и профессиональной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Образовательная программа докторантуры включает: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педагогическую и исследовательскую практику – для обучающихся по программе доктора философии;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 производственную практику – для обучающихся по программе профильной докторантуры.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период педагогической практики докторанты при необходимости привлекаются к проведению занятий в бакалавриате и магистратуре.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исследовательской и производственной практик определяется темой докторской диссертации.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75. Научная компонента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Объем научной компоненты составляет 64% от общего объема образовательной программы докторантуры или 115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Сроки прохождения зарубежной стажировки определяются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77. Требования к НИРД обучающегося по программе доктора философии (PhD):</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соответствие основной проблематике образовательной программы докторантуры, по которой защищается докторская диссертация;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актуальна и содержит научную новизну и практическую значимость;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основывается на современных теоретических, методических и технологических достижениях науки и практики;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базируется на современных методах обработки и интерпретации данных с применением компьютерных 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выполняется с использованием современных методов научных исследований;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содержит научно-исследовательские (методические, практические) разделы по основным защищаемым положениям.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78. Требования к ЭИРД обучающегося по программе доктора по профилю: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соответствие основной проблематике образовательной программы докторантуры, по которой защищается докторская диссертация;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актуальна и содержит научную новизну и практическую значимость;</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выполняется с применением передовых информационных технологий;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содержит экспериментально-исследовательские (методические, практические) разделы по основным защищаемым положениям.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80. Выполнение докторской диссертации осуществляется в период НИРД (ЭИРД).</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Заключительным итогом НИРД (ЭИРД) является докторская диссертация.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81. Для руководства докторской диссертацией докторанту в течение двух месяцев после зачисления назначается научное руководство.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Научное руководство утверждается приказом ректора ВУЗа на основании решения ученого совета.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82. Научное руководство докторантами на соискание степени доктора философии (PhD)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ученый из зарубежного вуза (за исключением группы направлений подготовки "Национальное безопасность и военное дело").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Научное руководство докторантами на соискание степени доктора по профилю или DBA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высококвалифицированный специалист соответствующей отрасли или сферы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Научные консультанты несут ответственность за соблюдение докторантами учебной дисциплины, выполнение индивидуального плана работы докторанта и своевременное представление диссертационной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83. Тема докторской диссертации определяется в течение первого семестра и утверждается решением ученого совета.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85. Основные результаты научных исследований докторанта опубликовываются в научных, научно-аналитических и научно-практических изданиях в соответствии с Правилами присуждения ученых степеней и ученых званий, утвержденные приказом Министра образования и науки Республики Казахстан от 31 марта 2011 года № 127 (зарегистрирован в Реестре нормативных правовых актов № 6911).</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86. Структура образовательной программы докторантуры по научно-педагогическому направлению приведена согласно приложению 7 к настоящему ГОСО.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Содержание образовательной программы профильной докторантуры устанавливается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Для ВСУЗов структура образовательной программы докторантуры приведена согласно приложению 8 к настоящему ГОСО.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Образовательные программы докторантуры структурируются по принципу модульного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87. Итоговая аттестация составляет 12 академических кредитов или 6% от общего объема образовательной программы докторантуры и проводится в форме написания и защиты докторской диссертации (проекта).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Итоговая аттестация докторанта проводится в форме написания и защиты докторской диссертации.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Докторская диссертация проходит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89. Сроки проведения вступительных экзаменов и зачисления на образовательные программы DBA определяются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Обучение по образовательным программам DBA осуществляется на платной основе.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90. Ключевые компетенции выпускников DBA отражают результаты обучения, характеризующие способности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91. Образовательная программа DBA содержит: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теоретическое обучение;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исследовательскую работу, включая выполнение докторской диссертации;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итоговую аттестацию.</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92. Содержание образовательной программы DBA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93. Структура образовательной программы DBA приведена в соответствии в приложении 9 к настоящему ГОСО.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94. Исследовательская компонента образовательной программы DBA формируется из прикладной и исследовательской работы докторанта, публикаций и написания докторской диссертации.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96. Научное руководство докторантами программы DBA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DBA с опытом управленческой, консалтинговой работы.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97. Преподавание на программах DBA обеспечивается профессорско-преподавательским составом, имеющими ученую степень доктора или кандидата </w:t>
      </w:r>
      <w:r w:rsidRPr="0016065C">
        <w:rPr>
          <w:rFonts w:ascii="Georgia" w:eastAsia="Times New Roman" w:hAnsi="Georgia" w:cs="Times New Roman"/>
          <w:sz w:val="24"/>
          <w:szCs w:val="24"/>
          <w:lang w:eastAsia="ru-RU"/>
        </w:rPr>
        <w:lastRenderedPageBreak/>
        <w:t>наук и (или) лицами, обладающими профессиональными знаниями и навыками по направлению подготовки, с наличием международных стажировок и публикаций.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98. ВУЗ обеспечивает условия реализации программы DBA, с применением современных образовательных технологий и предоставлением необходимых образовательных услуг.</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99. Лицам, завершившим обучение по образовательной программе DBA и успешно прошедшим итоговую аттестацию, присуждается степень "доктор делового администрирования" в порядке, определенным в соответствии с Правилами присуждения ученых степеней, утвержденных приказом Министра образования и науки Республики Казахстан от 31 марта 2011 года № 127 (зарегистрирован в Реестре нормативных правовых актов № 6911).</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3. Требования к максимальному объему учебной нагрузки докторанта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(проекта), самостоятельную работу, в том числе под руководством преподавателя.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102. Докторант обучается на основе индивидуального плана работы, который составляется под руководством научных консультантов.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103. Индивидуальный план работы докторанта составляется на весь период обучения и включает следующие разделы: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ИУП (при необходимости может ежегодно уточняться);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научно-исследовательскую, экспериментально-исследовательскую работу (тему, направление исследования, сроки и форму отчетности);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практику (программа, база, сроки и форма отчетности);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тема докторской диссертации с обоснованием и структурой;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план выполнения докторской диссертации;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план научных публикаций и стажировок, в том числе зарубежных.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ВСУЗах индивидуальный план работы докторанта составляется на весь период обучения и включает следующие разделы: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 научно-исследовательская, экспериментально-исследовательская работа (тема, направление исследования, сроки и форма отчетности);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практика (при необходимости педагогическая), стажировка (программа, база, сроки и форма отчетности);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тема докторской диссертации с обоснованием и структурой;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план выполнения докторской диссертации;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план научных публикаций, участие в научно-практических (научно-теоретических конференциях) и другое.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106. Один академический кредит соответствует 30 академическим часам.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108.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4. Требования к уровню подготовки докторанта</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демонстрировать системное понимание области изучения, овладение навыками и методами исследования, используемыми в данной области;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демонстрировать способность мыслить, проектировать, внедрять и адаптировать существенный процесс исследований с научным подходом;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4) критически анализировать, оценивать и синтезировать новые и сложные идеи;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5) сообщать свои знания и достижения коллегам, научному сообществу и широкой общественности;</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111. Лицам, освоившим образовательную программу докторантуры и защитившим докторскую диссертацию, при положительном решении диссертационных советов ВУЗ с особым статусом или Комитета по контролю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государственного образца с приложением (транскрипт).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112. Лица, получившие степень доктора PhD, для углубления научных знаний,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114. Докторанту, освоившему полный курс теоретического обучения образовательной программы докторантуры, но не выполнившему научную компоненту, предоставляется возможность повторно освоить академические кредиты научной компоненты и защитить диссертацию в последующие годы на платной основе.</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 xml:space="preserve">Докторанту, освоившему полный курс теоретического обучения образовательной программы докторантуры, выполнившему научную компоненту, но не защитившему докторскую диссертацию (проект), результаты обучения и академические кредиты присваиваются и предоставляется возможность защитить </w:t>
      </w:r>
      <w:r w:rsidRPr="0016065C">
        <w:rPr>
          <w:rFonts w:ascii="Georgia" w:eastAsia="Times New Roman" w:hAnsi="Georgia" w:cs="Times New Roman"/>
          <w:sz w:val="24"/>
          <w:szCs w:val="24"/>
          <w:lang w:eastAsia="ru-RU"/>
        </w:rPr>
        <w:lastRenderedPageBreak/>
        <w:t>диссертацию в последующие годы на платной основе в объеме 4 академических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Глава 5. Требования к сроку образования докторантуры</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(PhD) или по профилю образовательная программа докторантуры считается полностью освоенной.</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116. Подготовка кадров в докторантуре осуществляется на базе образовательных программ магистратуры по двум направлениям:</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 научно-педагогическому со сроком обучения не менее трех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2) профильному со сроком обучения не менее трех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117. Типичные сроки обучения по образовательной программе DBA составляет не менее 3-х лет.</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1</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магистратуры</w:t>
      </w:r>
      <w:r w:rsidRPr="0016065C">
        <w:rPr>
          <w:rFonts w:ascii="Georgia" w:eastAsia="Times New Roman" w:hAnsi="Georgia" w:cs="Times New Roman"/>
          <w:b/>
          <w:bCs/>
          <w:sz w:val="24"/>
          <w:szCs w:val="24"/>
          <w:lang w:eastAsia="ru-RU"/>
        </w:rPr>
        <w:br/>
        <w:t>по научно-педагогическому направлению</w:t>
      </w:r>
    </w:p>
    <w:tbl>
      <w:tblPr>
        <w:tblW w:w="5000" w:type="pct"/>
        <w:tblCellMar>
          <w:top w:w="75" w:type="dxa"/>
          <w:left w:w="150" w:type="dxa"/>
          <w:bottom w:w="75" w:type="dxa"/>
          <w:right w:w="150" w:type="dxa"/>
        </w:tblCellMar>
        <w:tblLook w:val="04A0" w:firstRow="1" w:lastRow="0" w:firstColumn="1" w:lastColumn="0" w:noHBand="0" w:noVBand="1"/>
      </w:tblPr>
      <w:tblGrid>
        <w:gridCol w:w="678"/>
        <w:gridCol w:w="4624"/>
        <w:gridCol w:w="1988"/>
        <w:gridCol w:w="2057"/>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дисциплин и видов деятельности</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Теоретическое обучение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1920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том числе: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История и философия науки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Иностранный язык (профессиональный)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Педагогика высшей школы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Психология управления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Педагогическая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(КВ)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1470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49</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(КВ)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Исследовательская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Научно-исследовательская работа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Научно-исследовательская работа магистранта, включая прохождение стажировки и выполнение магистерской диссертации (НИРМ)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 (ДВО)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 (ИА)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Оформление и защита магистерской диссертации (ОиЗМД)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2</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магистратуры</w:t>
      </w:r>
      <w:r w:rsidRPr="0016065C">
        <w:rPr>
          <w:rFonts w:ascii="Georgia" w:eastAsia="Times New Roman" w:hAnsi="Georgia" w:cs="Times New Roman"/>
          <w:b/>
          <w:bCs/>
          <w:sz w:val="24"/>
          <w:szCs w:val="24"/>
          <w:lang w:eastAsia="ru-RU"/>
        </w:rPr>
        <w:br/>
        <w:t>по научно-педагогическому направлению в ВСУЗах</w:t>
      </w:r>
    </w:p>
    <w:tbl>
      <w:tblPr>
        <w:tblW w:w="5000" w:type="pct"/>
        <w:tblCellMar>
          <w:top w:w="75" w:type="dxa"/>
          <w:left w:w="150" w:type="dxa"/>
          <w:bottom w:w="75" w:type="dxa"/>
          <w:right w:w="150" w:type="dxa"/>
        </w:tblCellMar>
        <w:tblLook w:val="04A0" w:firstRow="1" w:lastRow="0" w:firstColumn="1" w:lastColumn="0" w:noHBand="0" w:noVBand="1"/>
      </w:tblPr>
      <w:tblGrid>
        <w:gridCol w:w="726"/>
        <w:gridCol w:w="6374"/>
        <w:gridCol w:w="2247"/>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дисциплин и видов деятельности</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3</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Теоретическое обучение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20%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50%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Научно-исследовательская работа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Научно-исследовательская работа магистранта, включая прохождение стажировки и выполнение магистерской диссертации (НИРМ)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 (ДВО)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 (НА)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Оформление и защита магистерской диссертации (ОиЗМД)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120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3</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магистратуры</w:t>
      </w:r>
      <w:r w:rsidRPr="0016065C">
        <w:rPr>
          <w:rFonts w:ascii="Georgia" w:eastAsia="Times New Roman" w:hAnsi="Georgia" w:cs="Times New Roman"/>
          <w:b/>
          <w:bCs/>
          <w:sz w:val="24"/>
          <w:szCs w:val="24"/>
          <w:lang w:eastAsia="ru-RU"/>
        </w:rPr>
        <w:br/>
        <w:t>по профильному направлению</w:t>
      </w:r>
    </w:p>
    <w:tbl>
      <w:tblPr>
        <w:tblW w:w="5000" w:type="pct"/>
        <w:tblCellMar>
          <w:top w:w="75" w:type="dxa"/>
          <w:left w:w="150" w:type="dxa"/>
          <w:bottom w:w="75" w:type="dxa"/>
          <w:right w:w="150" w:type="dxa"/>
        </w:tblCellMar>
        <w:tblLook w:val="04A0" w:firstRow="1" w:lastRow="0" w:firstColumn="1" w:lastColumn="0" w:noHBand="0" w:noVBand="1"/>
      </w:tblPr>
      <w:tblGrid>
        <w:gridCol w:w="584"/>
        <w:gridCol w:w="2171"/>
        <w:gridCol w:w="1648"/>
        <w:gridCol w:w="1648"/>
        <w:gridCol w:w="1648"/>
        <w:gridCol w:w="1648"/>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дисциплин и видов деятельности</w:t>
            </w:r>
          </w:p>
        </w:tc>
        <w:tc>
          <w:tcPr>
            <w:tcW w:w="0" w:type="auto"/>
            <w:gridSpan w:val="4"/>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 типичным сроком обучения 1 год</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 типичным сроком обучения 1,5 года</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6</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Теоретическое обучение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том числе: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Иностранный язык (профессиональный)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Менеджмент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Психология управления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(КВ)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270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750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(КВ)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Производственная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Экспериментально-исследовательская работа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Экспериментально-исследовательская работа магистранта, включая прохождение стажировки и выполнение магистерского проекта (ЭИРМ)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 (ДВО)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 (ИА)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Оформление и защита магистерского проекта (ОиЗМП)</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2700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4</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магистратуры по профильному</w:t>
      </w:r>
      <w:r w:rsidRPr="0016065C">
        <w:rPr>
          <w:rFonts w:ascii="Georgia" w:eastAsia="Times New Roman" w:hAnsi="Georgia" w:cs="Times New Roman"/>
          <w:b/>
          <w:bCs/>
          <w:sz w:val="24"/>
          <w:szCs w:val="24"/>
          <w:lang w:eastAsia="ru-RU"/>
        </w:rPr>
        <w:br/>
        <w:t>направлению в ВСУЗах</w:t>
      </w:r>
    </w:p>
    <w:tbl>
      <w:tblPr>
        <w:tblW w:w="5000" w:type="pct"/>
        <w:tblCellMar>
          <w:top w:w="75" w:type="dxa"/>
          <w:left w:w="150" w:type="dxa"/>
          <w:bottom w:w="75" w:type="dxa"/>
          <w:right w:w="150" w:type="dxa"/>
        </w:tblCellMar>
        <w:tblLook w:val="04A0" w:firstRow="1" w:lastRow="0" w:firstColumn="1" w:lastColumn="0" w:noHBand="0" w:noVBand="1"/>
      </w:tblPr>
      <w:tblGrid>
        <w:gridCol w:w="670"/>
        <w:gridCol w:w="4297"/>
        <w:gridCol w:w="2167"/>
        <w:gridCol w:w="2213"/>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дисциплин и видов деятельности</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 типичным сроком обучения 1 год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 типичным сроком обучения 1,5 года</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Теоретическое обучение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15%</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15%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50%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Экспериментально-исследовательская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Экспериментально-исследовательская работа магистранта, включая прохождение стажировки и выполнение магистерского проекта (ЭИРМ)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 (ДВО)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 (ИА)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Комплексный государственный экзамен (КГЭ)</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Оформление и защита магистерской диссертации (проекта) (ОиЗМД(П)</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90*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*В профильной магистратуре с типичным сроком обучения 1,5 года общая трудоемкость может, составляет не более 110 кредитов.</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5</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педагогического профиля для лиц,</w:t>
      </w:r>
      <w:r w:rsidRPr="0016065C">
        <w:rPr>
          <w:rFonts w:ascii="Georgia" w:eastAsia="Times New Roman" w:hAnsi="Georgia" w:cs="Times New Roman"/>
          <w:b/>
          <w:bCs/>
          <w:sz w:val="24"/>
          <w:szCs w:val="24"/>
          <w:lang w:eastAsia="ru-RU"/>
        </w:rPr>
        <w:br/>
        <w:t>окончивших профильную магистратуру</w:t>
      </w:r>
    </w:p>
    <w:tbl>
      <w:tblPr>
        <w:tblW w:w="5000" w:type="pct"/>
        <w:tblCellMar>
          <w:top w:w="75" w:type="dxa"/>
          <w:left w:w="150" w:type="dxa"/>
          <w:bottom w:w="75" w:type="dxa"/>
          <w:right w:w="150" w:type="dxa"/>
        </w:tblCellMar>
        <w:tblLook w:val="04A0" w:firstRow="1" w:lastRow="0" w:firstColumn="1" w:lastColumn="0" w:noHBand="0" w:noVBand="1"/>
      </w:tblPr>
      <w:tblGrid>
        <w:gridCol w:w="765"/>
        <w:gridCol w:w="3949"/>
        <w:gridCol w:w="2227"/>
        <w:gridCol w:w="2406"/>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дисциплин и видов деятельности</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Теоретическое обучение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том числе: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История и философия науки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Педагогика высшей школы</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Педагогическая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(КВ)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(ВК)</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 (КВ)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6</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MBA и ЕМВА</w:t>
      </w:r>
    </w:p>
    <w:tbl>
      <w:tblPr>
        <w:tblW w:w="5000" w:type="pct"/>
        <w:tblCellMar>
          <w:top w:w="75" w:type="dxa"/>
          <w:left w:w="150" w:type="dxa"/>
          <w:bottom w:w="75" w:type="dxa"/>
          <w:right w:w="150" w:type="dxa"/>
        </w:tblCellMar>
        <w:tblLook w:val="04A0" w:firstRow="1" w:lastRow="0" w:firstColumn="1" w:lastColumn="0" w:noHBand="0" w:noVBand="1"/>
      </w:tblPr>
      <w:tblGrid>
        <w:gridCol w:w="507"/>
        <w:gridCol w:w="2116"/>
        <w:gridCol w:w="1681"/>
        <w:gridCol w:w="1681"/>
        <w:gridCol w:w="1681"/>
        <w:gridCol w:w="1681"/>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Наименования блоков и дисциплин</w:t>
            </w:r>
          </w:p>
        </w:tc>
        <w:tc>
          <w:tcPr>
            <w:tcW w:w="0" w:type="auto"/>
            <w:gridSpan w:val="4"/>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MBA</w:t>
            </w:r>
          </w:p>
        </w:tc>
        <w:tc>
          <w:tcPr>
            <w:tcW w:w="0" w:type="auto"/>
            <w:gridSpan w:val="2"/>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ЕМВА</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Блок дисциплин по формированию профессиональных компетенций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1740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Стратегический менеджмент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Бизнес-исследование</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т.ч. Выездной модуль/ Стажировка за рубежом*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Производственная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240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Не менее 8</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xml:space="preserve">Блок дисциплин личностного развития и формирования </w:t>
            </w:r>
            <w:r w:rsidRPr="0016065C">
              <w:rPr>
                <w:rFonts w:ascii="Times New Roman" w:eastAsia="Times New Roman" w:hAnsi="Times New Roman" w:cs="Times New Roman"/>
                <w:sz w:val="24"/>
                <w:szCs w:val="24"/>
                <w:lang w:eastAsia="ru-RU"/>
              </w:rPr>
              <w:lastRenderedPageBreak/>
              <w:t>лидерских качеств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600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Экспериментально-исследовательская работа, выполнение магистерской диссертации/ проекта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900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 (написание и защита магистерской диссертации /проекта)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60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7</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докторантуры</w:t>
      </w:r>
      <w:r w:rsidRPr="0016065C">
        <w:rPr>
          <w:rFonts w:ascii="Georgia" w:eastAsia="Times New Roman" w:hAnsi="Georgia" w:cs="Times New Roman"/>
          <w:b/>
          <w:bCs/>
          <w:sz w:val="24"/>
          <w:szCs w:val="24"/>
          <w:lang w:eastAsia="ru-RU"/>
        </w:rPr>
        <w:br/>
        <w:t>по научно-педагогическому направлению</w:t>
      </w:r>
    </w:p>
    <w:tbl>
      <w:tblPr>
        <w:tblW w:w="5000" w:type="pct"/>
        <w:tblCellMar>
          <w:top w:w="75" w:type="dxa"/>
          <w:left w:w="150" w:type="dxa"/>
          <w:bottom w:w="75" w:type="dxa"/>
          <w:right w:w="150" w:type="dxa"/>
        </w:tblCellMar>
        <w:tblLook w:val="04A0" w:firstRow="1" w:lastRow="0" w:firstColumn="1" w:lastColumn="0" w:noHBand="0" w:noVBand="1"/>
      </w:tblPr>
      <w:tblGrid>
        <w:gridCol w:w="686"/>
        <w:gridCol w:w="4557"/>
        <w:gridCol w:w="2012"/>
        <w:gridCol w:w="2092"/>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дисциплин и видов деятельности</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Образовательная компонента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53</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Педагогическая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 и (или) 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Исследовательская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Научно-исследовательская работа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3450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Научно-исследовательская работа докторанта, включая прохождение стажировки и выполнение докторской диссертации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Написание и защита докторской диссертации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5400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t>Приложение 8</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образовательной программы докторантуры в ВСУЗах</w:t>
      </w:r>
    </w:p>
    <w:tbl>
      <w:tblPr>
        <w:tblW w:w="5000" w:type="pct"/>
        <w:tblCellMar>
          <w:top w:w="75" w:type="dxa"/>
          <w:left w:w="150" w:type="dxa"/>
          <w:bottom w:w="75" w:type="dxa"/>
          <w:right w:w="150" w:type="dxa"/>
        </w:tblCellMar>
        <w:tblLook w:val="04A0" w:firstRow="1" w:lastRow="0" w:firstColumn="1" w:lastColumn="0" w:noHBand="0" w:noVBand="1"/>
      </w:tblPr>
      <w:tblGrid>
        <w:gridCol w:w="686"/>
        <w:gridCol w:w="4557"/>
        <w:gridCol w:w="2012"/>
        <w:gridCol w:w="2092"/>
      </w:tblGrid>
      <w:tr w:rsidR="0016065C" w:rsidRPr="0016065C" w:rsidTr="0016065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п/п</w:t>
            </w:r>
          </w:p>
        </w:tc>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Наименование циклов дисциплин и видов деятельности</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Общая трудоемкость</w:t>
            </w:r>
          </w:p>
        </w:tc>
      </w:tr>
      <w:tr w:rsidR="0016065C" w:rsidRPr="0016065C" w:rsidTr="00160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center"/>
            <w:hideMark/>
          </w:tcPr>
          <w:p w:rsidR="0016065C" w:rsidRPr="0016065C" w:rsidRDefault="0016065C" w:rsidP="001606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часах</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i/>
                <w:iCs/>
                <w:sz w:val="24"/>
                <w:szCs w:val="24"/>
                <w:lang w:eastAsia="ru-RU"/>
              </w:rPr>
              <w:t>4</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Образовательная компонента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53</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базовых дисциплин (БД)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Цикл профилирующих дисциплин (ПД)</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Исследовательская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Научно-исследовательская работа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3450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Научно-исследовательская работа докторанта, включая прохождение стажировки и выполнение докторской диссертации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Дополнительные виды обучения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Написание и защита докторской диссертации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5400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sz w:val="24"/>
          <w:szCs w:val="24"/>
          <w:lang w:eastAsia="ru-RU"/>
        </w:rPr>
        <w:lastRenderedPageBreak/>
        <w:t>Приложение 9</w:t>
      </w:r>
      <w:r w:rsidRPr="0016065C">
        <w:rPr>
          <w:rFonts w:ascii="Georgia" w:eastAsia="Times New Roman" w:hAnsi="Georgia" w:cs="Times New Roman"/>
          <w:sz w:val="24"/>
          <w:szCs w:val="24"/>
          <w:lang w:eastAsia="ru-RU"/>
        </w:rPr>
        <w:br/>
        <w:t>к государственному общеобязательному</w:t>
      </w:r>
      <w:r w:rsidRPr="0016065C">
        <w:rPr>
          <w:rFonts w:ascii="Georgia" w:eastAsia="Times New Roman" w:hAnsi="Georgia" w:cs="Times New Roman"/>
          <w:sz w:val="24"/>
          <w:szCs w:val="24"/>
          <w:lang w:eastAsia="ru-RU"/>
        </w:rPr>
        <w:br/>
        <w:t>стандарту послевузовского образования</w:t>
      </w:r>
    </w:p>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Georgia" w:eastAsia="Times New Roman" w:hAnsi="Georgia" w:cs="Times New Roman"/>
          <w:b/>
          <w:bCs/>
          <w:sz w:val="24"/>
          <w:szCs w:val="24"/>
          <w:lang w:eastAsia="ru-RU"/>
        </w:rPr>
        <w:t>Структура программы DBA</w:t>
      </w:r>
    </w:p>
    <w:tbl>
      <w:tblPr>
        <w:tblW w:w="5000" w:type="pct"/>
        <w:tblCellMar>
          <w:top w:w="75" w:type="dxa"/>
          <w:left w:w="150" w:type="dxa"/>
          <w:bottom w:w="75" w:type="dxa"/>
          <w:right w:w="150" w:type="dxa"/>
        </w:tblCellMar>
        <w:tblLook w:val="04A0" w:firstRow="1" w:lastRow="0" w:firstColumn="1" w:lastColumn="0" w:noHBand="0" w:noVBand="1"/>
      </w:tblPr>
      <w:tblGrid>
        <w:gridCol w:w="601"/>
        <w:gridCol w:w="4195"/>
        <w:gridCol w:w="2216"/>
        <w:gridCol w:w="2335"/>
      </w:tblGrid>
      <w:tr w:rsidR="0016065C" w:rsidRPr="0016065C" w:rsidTr="0016065C">
        <w:tc>
          <w:tcPr>
            <w:tcW w:w="0" w:type="auto"/>
            <w:tcBorders>
              <w:top w:val="single" w:sz="6" w:space="0" w:color="000000"/>
              <w:left w:val="single" w:sz="6" w:space="0" w:color="000000"/>
              <w:bottom w:val="single" w:sz="6" w:space="0" w:color="000000"/>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Наименования блоков и дисциплин</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Объем в академических часах</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Объем в академических кредитах</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Блок дисциплин по формированию профессиональных компетенций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1290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43</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Вузовский компонент:</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Методология и методы исследований</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Исследовательская практика</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840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28</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В т.ч. Выездной модуль/Стажировка за рубежом</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Блок дисциплин личностного развития и формирования лидерских качеств</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Компонент по выбору</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10</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Исследовательская работа, включая выполнение докторской диссертации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3450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115</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Итоговая аттестация (написание и защита докторской диссертации)</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360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12</w:t>
            </w:r>
          </w:p>
        </w:tc>
      </w:tr>
      <w:tr w:rsidR="0016065C" w:rsidRPr="0016065C" w:rsidTr="0016065C">
        <w:tc>
          <w:tcPr>
            <w:tcW w:w="0" w:type="auto"/>
            <w:tcBorders>
              <w:top w:val="nil"/>
              <w:left w:val="single" w:sz="6" w:space="0" w:color="000000"/>
              <w:bottom w:val="nil"/>
              <w:right w:val="nil"/>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Итого</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5400</w:t>
            </w:r>
          </w:p>
        </w:tc>
        <w:tc>
          <w:tcPr>
            <w:tcW w:w="0" w:type="auto"/>
            <w:tcBorders>
              <w:top w:val="nil"/>
              <w:left w:val="nil"/>
              <w:bottom w:val="nil"/>
              <w:right w:val="single" w:sz="6" w:space="0" w:color="000000"/>
            </w:tcBorders>
            <w:vAlign w:val="center"/>
            <w:hideMark/>
          </w:tcPr>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Times New Roman" w:eastAsia="Times New Roman" w:hAnsi="Times New Roman" w:cs="Times New Roman"/>
                <w:sz w:val="24"/>
                <w:szCs w:val="24"/>
                <w:lang w:eastAsia="ru-RU"/>
              </w:rPr>
              <w:t>180</w:t>
            </w:r>
          </w:p>
        </w:tc>
      </w:tr>
    </w:tbl>
    <w:p w:rsidR="0016065C" w:rsidRPr="0016065C" w:rsidRDefault="0016065C" w:rsidP="0016065C">
      <w:pPr>
        <w:spacing w:before="100" w:beforeAutospacing="1" w:after="100" w:afterAutospacing="1" w:line="240" w:lineRule="auto"/>
        <w:rPr>
          <w:rFonts w:ascii="Times New Roman" w:eastAsia="Times New Roman" w:hAnsi="Times New Roman" w:cs="Times New Roman"/>
          <w:sz w:val="24"/>
          <w:szCs w:val="24"/>
          <w:lang w:eastAsia="ru-RU"/>
        </w:rPr>
      </w:pPr>
      <w:r w:rsidRPr="0016065C">
        <w:rPr>
          <w:rFonts w:ascii="Arial" w:eastAsia="Times New Roman" w:hAnsi="Arial" w:cs="Arial"/>
          <w:sz w:val="20"/>
          <w:szCs w:val="20"/>
          <w:lang w:eastAsia="ru-RU"/>
        </w:rPr>
        <w:t>© Материал из ЭС «ACTUALIS: Образование»</w:t>
      </w:r>
      <w:r w:rsidRPr="0016065C">
        <w:rPr>
          <w:rFonts w:ascii="Arial" w:eastAsia="Times New Roman" w:hAnsi="Arial" w:cs="Arial"/>
          <w:sz w:val="20"/>
          <w:szCs w:val="20"/>
          <w:lang w:eastAsia="ru-RU"/>
        </w:rPr>
        <w:br/>
        <w:t>https://vip-edu.mcfr.kz</w:t>
      </w:r>
      <w:r w:rsidRPr="0016065C">
        <w:rPr>
          <w:rFonts w:ascii="Arial" w:eastAsia="Times New Roman" w:hAnsi="Arial" w:cs="Arial"/>
          <w:sz w:val="20"/>
          <w:szCs w:val="20"/>
          <w:lang w:eastAsia="ru-RU"/>
        </w:rPr>
        <w:br/>
        <w:t>Дата копирования: 20.03.2020</w:t>
      </w:r>
    </w:p>
    <w:p w:rsidR="00D77598" w:rsidRDefault="00D77598"/>
    <w:sectPr w:rsidR="00D77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5C"/>
    <w:rsid w:val="0016065C"/>
    <w:rsid w:val="00D7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B3CA0-7299-432B-95EA-C85FE15F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606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06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0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160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160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16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7596">
      <w:bodyDiv w:val="1"/>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0"/>
          <w:marBottom w:val="0"/>
          <w:divBdr>
            <w:top w:val="none" w:sz="0" w:space="0" w:color="auto"/>
            <w:left w:val="none" w:sz="0" w:space="0" w:color="auto"/>
            <w:bottom w:val="none" w:sz="0" w:space="0" w:color="auto"/>
            <w:right w:val="none" w:sz="0" w:space="0" w:color="auto"/>
          </w:divBdr>
          <w:divsChild>
            <w:div w:id="996299266">
              <w:marLeft w:val="0"/>
              <w:marRight w:val="0"/>
              <w:marTop w:val="465"/>
              <w:marBottom w:val="0"/>
              <w:divBdr>
                <w:top w:val="none" w:sz="0" w:space="0" w:color="auto"/>
                <w:left w:val="none" w:sz="0" w:space="0" w:color="auto"/>
                <w:bottom w:val="none" w:sz="0" w:space="0" w:color="auto"/>
                <w:right w:val="none" w:sz="0" w:space="0" w:color="auto"/>
              </w:divBdr>
              <w:divsChild>
                <w:div w:id="1959991081">
                  <w:marLeft w:val="0"/>
                  <w:marRight w:val="0"/>
                  <w:marTop w:val="0"/>
                  <w:marBottom w:val="0"/>
                  <w:divBdr>
                    <w:top w:val="none" w:sz="0" w:space="0" w:color="auto"/>
                    <w:left w:val="none" w:sz="0" w:space="0" w:color="auto"/>
                    <w:bottom w:val="none" w:sz="0" w:space="0" w:color="auto"/>
                    <w:right w:val="none" w:sz="0" w:space="0" w:color="auto"/>
                  </w:divBdr>
                  <w:divsChild>
                    <w:div w:id="2128307624">
                      <w:marLeft w:val="0"/>
                      <w:marRight w:val="0"/>
                      <w:marTop w:val="0"/>
                      <w:marBottom w:val="0"/>
                      <w:divBdr>
                        <w:top w:val="none" w:sz="0" w:space="0" w:color="auto"/>
                        <w:left w:val="none" w:sz="0" w:space="0" w:color="auto"/>
                        <w:bottom w:val="none" w:sz="0" w:space="0" w:color="auto"/>
                        <w:right w:val="none" w:sz="0" w:space="0" w:color="auto"/>
                      </w:divBdr>
                      <w:divsChild>
                        <w:div w:id="11187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9705">
                  <w:marLeft w:val="0"/>
                  <w:marRight w:val="0"/>
                  <w:marTop w:val="0"/>
                  <w:marBottom w:val="0"/>
                  <w:divBdr>
                    <w:top w:val="none" w:sz="0" w:space="0" w:color="auto"/>
                    <w:left w:val="none" w:sz="0" w:space="0" w:color="auto"/>
                    <w:bottom w:val="none" w:sz="0" w:space="0" w:color="auto"/>
                    <w:right w:val="none" w:sz="0" w:space="0" w:color="auto"/>
                  </w:divBdr>
                  <w:divsChild>
                    <w:div w:id="1319769884">
                      <w:marLeft w:val="0"/>
                      <w:marRight w:val="0"/>
                      <w:marTop w:val="0"/>
                      <w:marBottom w:val="0"/>
                      <w:divBdr>
                        <w:top w:val="none" w:sz="0" w:space="0" w:color="auto"/>
                        <w:left w:val="none" w:sz="0" w:space="0" w:color="auto"/>
                        <w:bottom w:val="none" w:sz="0" w:space="0" w:color="auto"/>
                        <w:right w:val="none" w:sz="0" w:space="0" w:color="auto"/>
                      </w:divBdr>
                      <w:divsChild>
                        <w:div w:id="15883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6916">
                  <w:marLeft w:val="0"/>
                  <w:marRight w:val="0"/>
                  <w:marTop w:val="0"/>
                  <w:marBottom w:val="0"/>
                  <w:divBdr>
                    <w:top w:val="none" w:sz="0" w:space="0" w:color="auto"/>
                    <w:left w:val="none" w:sz="0" w:space="0" w:color="auto"/>
                    <w:bottom w:val="none" w:sz="0" w:space="0" w:color="auto"/>
                    <w:right w:val="none" w:sz="0" w:space="0" w:color="auto"/>
                  </w:divBdr>
                  <w:divsChild>
                    <w:div w:id="1234196099">
                      <w:marLeft w:val="0"/>
                      <w:marRight w:val="0"/>
                      <w:marTop w:val="0"/>
                      <w:marBottom w:val="0"/>
                      <w:divBdr>
                        <w:top w:val="none" w:sz="0" w:space="0" w:color="auto"/>
                        <w:left w:val="none" w:sz="0" w:space="0" w:color="auto"/>
                        <w:bottom w:val="none" w:sz="0" w:space="0" w:color="auto"/>
                        <w:right w:val="none" w:sz="0" w:space="0" w:color="auto"/>
                      </w:divBdr>
                      <w:divsChild>
                        <w:div w:id="10779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227">
                  <w:marLeft w:val="0"/>
                  <w:marRight w:val="0"/>
                  <w:marTop w:val="0"/>
                  <w:marBottom w:val="0"/>
                  <w:divBdr>
                    <w:top w:val="none" w:sz="0" w:space="0" w:color="auto"/>
                    <w:left w:val="none" w:sz="0" w:space="0" w:color="auto"/>
                    <w:bottom w:val="none" w:sz="0" w:space="0" w:color="auto"/>
                    <w:right w:val="none" w:sz="0" w:space="0" w:color="auto"/>
                  </w:divBdr>
                  <w:divsChild>
                    <w:div w:id="1988703973">
                      <w:marLeft w:val="0"/>
                      <w:marRight w:val="0"/>
                      <w:marTop w:val="0"/>
                      <w:marBottom w:val="0"/>
                      <w:divBdr>
                        <w:top w:val="none" w:sz="0" w:space="0" w:color="auto"/>
                        <w:left w:val="none" w:sz="0" w:space="0" w:color="auto"/>
                        <w:bottom w:val="none" w:sz="0" w:space="0" w:color="auto"/>
                        <w:right w:val="none" w:sz="0" w:space="0" w:color="auto"/>
                      </w:divBdr>
                      <w:divsChild>
                        <w:div w:id="15524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4432">
                  <w:marLeft w:val="0"/>
                  <w:marRight w:val="0"/>
                  <w:marTop w:val="0"/>
                  <w:marBottom w:val="0"/>
                  <w:divBdr>
                    <w:top w:val="none" w:sz="0" w:space="0" w:color="auto"/>
                    <w:left w:val="none" w:sz="0" w:space="0" w:color="auto"/>
                    <w:bottom w:val="none" w:sz="0" w:space="0" w:color="auto"/>
                    <w:right w:val="none" w:sz="0" w:space="0" w:color="auto"/>
                  </w:divBdr>
                  <w:divsChild>
                    <w:div w:id="693919625">
                      <w:marLeft w:val="0"/>
                      <w:marRight w:val="0"/>
                      <w:marTop w:val="0"/>
                      <w:marBottom w:val="0"/>
                      <w:divBdr>
                        <w:top w:val="none" w:sz="0" w:space="0" w:color="auto"/>
                        <w:left w:val="none" w:sz="0" w:space="0" w:color="auto"/>
                        <w:bottom w:val="none" w:sz="0" w:space="0" w:color="auto"/>
                        <w:right w:val="none" w:sz="0" w:space="0" w:color="auto"/>
                      </w:divBdr>
                      <w:divsChild>
                        <w:div w:id="560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4045">
                  <w:marLeft w:val="0"/>
                  <w:marRight w:val="0"/>
                  <w:marTop w:val="0"/>
                  <w:marBottom w:val="0"/>
                  <w:divBdr>
                    <w:top w:val="none" w:sz="0" w:space="0" w:color="auto"/>
                    <w:left w:val="none" w:sz="0" w:space="0" w:color="auto"/>
                    <w:bottom w:val="none" w:sz="0" w:space="0" w:color="auto"/>
                    <w:right w:val="none" w:sz="0" w:space="0" w:color="auto"/>
                  </w:divBdr>
                  <w:divsChild>
                    <w:div w:id="1624072402">
                      <w:marLeft w:val="0"/>
                      <w:marRight w:val="0"/>
                      <w:marTop w:val="0"/>
                      <w:marBottom w:val="0"/>
                      <w:divBdr>
                        <w:top w:val="none" w:sz="0" w:space="0" w:color="auto"/>
                        <w:left w:val="none" w:sz="0" w:space="0" w:color="auto"/>
                        <w:bottom w:val="none" w:sz="0" w:space="0" w:color="auto"/>
                        <w:right w:val="none" w:sz="0" w:space="0" w:color="auto"/>
                      </w:divBdr>
                      <w:divsChild>
                        <w:div w:id="888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2672">
                  <w:marLeft w:val="0"/>
                  <w:marRight w:val="0"/>
                  <w:marTop w:val="0"/>
                  <w:marBottom w:val="0"/>
                  <w:divBdr>
                    <w:top w:val="none" w:sz="0" w:space="0" w:color="auto"/>
                    <w:left w:val="none" w:sz="0" w:space="0" w:color="auto"/>
                    <w:bottom w:val="none" w:sz="0" w:space="0" w:color="auto"/>
                    <w:right w:val="none" w:sz="0" w:space="0" w:color="auto"/>
                  </w:divBdr>
                  <w:divsChild>
                    <w:div w:id="1943487698">
                      <w:marLeft w:val="0"/>
                      <w:marRight w:val="0"/>
                      <w:marTop w:val="0"/>
                      <w:marBottom w:val="0"/>
                      <w:divBdr>
                        <w:top w:val="none" w:sz="0" w:space="0" w:color="auto"/>
                        <w:left w:val="none" w:sz="0" w:space="0" w:color="auto"/>
                        <w:bottom w:val="none" w:sz="0" w:space="0" w:color="auto"/>
                        <w:right w:val="none" w:sz="0" w:space="0" w:color="auto"/>
                      </w:divBdr>
                      <w:divsChild>
                        <w:div w:id="5930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0382">
                  <w:marLeft w:val="0"/>
                  <w:marRight w:val="0"/>
                  <w:marTop w:val="0"/>
                  <w:marBottom w:val="0"/>
                  <w:divBdr>
                    <w:top w:val="none" w:sz="0" w:space="0" w:color="auto"/>
                    <w:left w:val="none" w:sz="0" w:space="0" w:color="auto"/>
                    <w:bottom w:val="none" w:sz="0" w:space="0" w:color="auto"/>
                    <w:right w:val="none" w:sz="0" w:space="0" w:color="auto"/>
                  </w:divBdr>
                  <w:divsChild>
                    <w:div w:id="391581668">
                      <w:marLeft w:val="0"/>
                      <w:marRight w:val="0"/>
                      <w:marTop w:val="0"/>
                      <w:marBottom w:val="0"/>
                      <w:divBdr>
                        <w:top w:val="none" w:sz="0" w:space="0" w:color="auto"/>
                        <w:left w:val="none" w:sz="0" w:space="0" w:color="auto"/>
                        <w:bottom w:val="none" w:sz="0" w:space="0" w:color="auto"/>
                        <w:right w:val="none" w:sz="0" w:space="0" w:color="auto"/>
                      </w:divBdr>
                      <w:divsChild>
                        <w:div w:id="6273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8507">
                  <w:marLeft w:val="0"/>
                  <w:marRight w:val="0"/>
                  <w:marTop w:val="0"/>
                  <w:marBottom w:val="0"/>
                  <w:divBdr>
                    <w:top w:val="none" w:sz="0" w:space="0" w:color="auto"/>
                    <w:left w:val="none" w:sz="0" w:space="0" w:color="auto"/>
                    <w:bottom w:val="none" w:sz="0" w:space="0" w:color="auto"/>
                    <w:right w:val="none" w:sz="0" w:space="0" w:color="auto"/>
                  </w:divBdr>
                  <w:divsChild>
                    <w:div w:id="513687430">
                      <w:marLeft w:val="0"/>
                      <w:marRight w:val="0"/>
                      <w:marTop w:val="0"/>
                      <w:marBottom w:val="0"/>
                      <w:divBdr>
                        <w:top w:val="none" w:sz="0" w:space="0" w:color="auto"/>
                        <w:left w:val="none" w:sz="0" w:space="0" w:color="auto"/>
                        <w:bottom w:val="none" w:sz="0" w:space="0" w:color="auto"/>
                        <w:right w:val="none" w:sz="0" w:space="0" w:color="auto"/>
                      </w:divBdr>
                      <w:divsChild>
                        <w:div w:id="18236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482">
                  <w:marLeft w:val="0"/>
                  <w:marRight w:val="0"/>
                  <w:marTop w:val="0"/>
                  <w:marBottom w:val="0"/>
                  <w:divBdr>
                    <w:top w:val="none" w:sz="0" w:space="0" w:color="auto"/>
                    <w:left w:val="none" w:sz="0" w:space="0" w:color="auto"/>
                    <w:bottom w:val="none" w:sz="0" w:space="0" w:color="auto"/>
                    <w:right w:val="none" w:sz="0" w:space="0" w:color="auto"/>
                  </w:divBdr>
                  <w:divsChild>
                    <w:div w:id="1050691221">
                      <w:marLeft w:val="0"/>
                      <w:marRight w:val="0"/>
                      <w:marTop w:val="0"/>
                      <w:marBottom w:val="0"/>
                      <w:divBdr>
                        <w:top w:val="none" w:sz="0" w:space="0" w:color="auto"/>
                        <w:left w:val="none" w:sz="0" w:space="0" w:color="auto"/>
                        <w:bottom w:val="none" w:sz="0" w:space="0" w:color="auto"/>
                        <w:right w:val="none" w:sz="0" w:space="0" w:color="auto"/>
                      </w:divBdr>
                      <w:divsChild>
                        <w:div w:id="920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6816">
                  <w:marLeft w:val="0"/>
                  <w:marRight w:val="0"/>
                  <w:marTop w:val="0"/>
                  <w:marBottom w:val="0"/>
                  <w:divBdr>
                    <w:top w:val="none" w:sz="0" w:space="0" w:color="auto"/>
                    <w:left w:val="none" w:sz="0" w:space="0" w:color="auto"/>
                    <w:bottom w:val="none" w:sz="0" w:space="0" w:color="auto"/>
                    <w:right w:val="none" w:sz="0" w:space="0" w:color="auto"/>
                  </w:divBdr>
                  <w:divsChild>
                    <w:div w:id="1051684506">
                      <w:marLeft w:val="0"/>
                      <w:marRight w:val="0"/>
                      <w:marTop w:val="0"/>
                      <w:marBottom w:val="0"/>
                      <w:divBdr>
                        <w:top w:val="none" w:sz="0" w:space="0" w:color="auto"/>
                        <w:left w:val="none" w:sz="0" w:space="0" w:color="auto"/>
                        <w:bottom w:val="none" w:sz="0" w:space="0" w:color="auto"/>
                        <w:right w:val="none" w:sz="0" w:space="0" w:color="auto"/>
                      </w:divBdr>
                      <w:divsChild>
                        <w:div w:id="723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473">
                  <w:marLeft w:val="0"/>
                  <w:marRight w:val="0"/>
                  <w:marTop w:val="0"/>
                  <w:marBottom w:val="0"/>
                  <w:divBdr>
                    <w:top w:val="none" w:sz="0" w:space="0" w:color="auto"/>
                    <w:left w:val="none" w:sz="0" w:space="0" w:color="auto"/>
                    <w:bottom w:val="none" w:sz="0" w:space="0" w:color="auto"/>
                    <w:right w:val="none" w:sz="0" w:space="0" w:color="auto"/>
                  </w:divBdr>
                  <w:divsChild>
                    <w:div w:id="435448065">
                      <w:marLeft w:val="0"/>
                      <w:marRight w:val="0"/>
                      <w:marTop w:val="0"/>
                      <w:marBottom w:val="0"/>
                      <w:divBdr>
                        <w:top w:val="none" w:sz="0" w:space="0" w:color="auto"/>
                        <w:left w:val="none" w:sz="0" w:space="0" w:color="auto"/>
                        <w:bottom w:val="none" w:sz="0" w:space="0" w:color="auto"/>
                        <w:right w:val="none" w:sz="0" w:space="0" w:color="auto"/>
                      </w:divBdr>
                      <w:divsChild>
                        <w:div w:id="2304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1784">
                  <w:marLeft w:val="0"/>
                  <w:marRight w:val="0"/>
                  <w:marTop w:val="0"/>
                  <w:marBottom w:val="0"/>
                  <w:divBdr>
                    <w:top w:val="none" w:sz="0" w:space="0" w:color="auto"/>
                    <w:left w:val="none" w:sz="0" w:space="0" w:color="auto"/>
                    <w:bottom w:val="none" w:sz="0" w:space="0" w:color="auto"/>
                    <w:right w:val="none" w:sz="0" w:space="0" w:color="auto"/>
                  </w:divBdr>
                  <w:divsChild>
                    <w:div w:id="2033071972">
                      <w:marLeft w:val="0"/>
                      <w:marRight w:val="0"/>
                      <w:marTop w:val="0"/>
                      <w:marBottom w:val="0"/>
                      <w:divBdr>
                        <w:top w:val="none" w:sz="0" w:space="0" w:color="auto"/>
                        <w:left w:val="none" w:sz="0" w:space="0" w:color="auto"/>
                        <w:bottom w:val="none" w:sz="0" w:space="0" w:color="auto"/>
                        <w:right w:val="none" w:sz="0" w:space="0" w:color="auto"/>
                      </w:divBdr>
                      <w:divsChild>
                        <w:div w:id="16254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7639">
                  <w:marLeft w:val="0"/>
                  <w:marRight w:val="0"/>
                  <w:marTop w:val="0"/>
                  <w:marBottom w:val="0"/>
                  <w:divBdr>
                    <w:top w:val="none" w:sz="0" w:space="0" w:color="auto"/>
                    <w:left w:val="none" w:sz="0" w:space="0" w:color="auto"/>
                    <w:bottom w:val="none" w:sz="0" w:space="0" w:color="auto"/>
                    <w:right w:val="none" w:sz="0" w:space="0" w:color="auto"/>
                  </w:divBdr>
                  <w:divsChild>
                    <w:div w:id="1193302943">
                      <w:marLeft w:val="0"/>
                      <w:marRight w:val="0"/>
                      <w:marTop w:val="0"/>
                      <w:marBottom w:val="0"/>
                      <w:divBdr>
                        <w:top w:val="none" w:sz="0" w:space="0" w:color="auto"/>
                        <w:left w:val="none" w:sz="0" w:space="0" w:color="auto"/>
                        <w:bottom w:val="none" w:sz="0" w:space="0" w:color="auto"/>
                        <w:right w:val="none" w:sz="0" w:space="0" w:color="auto"/>
                      </w:divBdr>
                      <w:divsChild>
                        <w:div w:id="7543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895">
                  <w:marLeft w:val="0"/>
                  <w:marRight w:val="0"/>
                  <w:marTop w:val="0"/>
                  <w:marBottom w:val="0"/>
                  <w:divBdr>
                    <w:top w:val="none" w:sz="0" w:space="0" w:color="auto"/>
                    <w:left w:val="none" w:sz="0" w:space="0" w:color="auto"/>
                    <w:bottom w:val="none" w:sz="0" w:space="0" w:color="auto"/>
                    <w:right w:val="none" w:sz="0" w:space="0" w:color="auto"/>
                  </w:divBdr>
                  <w:divsChild>
                    <w:div w:id="390730874">
                      <w:marLeft w:val="0"/>
                      <w:marRight w:val="0"/>
                      <w:marTop w:val="0"/>
                      <w:marBottom w:val="0"/>
                      <w:divBdr>
                        <w:top w:val="none" w:sz="0" w:space="0" w:color="auto"/>
                        <w:left w:val="none" w:sz="0" w:space="0" w:color="auto"/>
                        <w:bottom w:val="none" w:sz="0" w:space="0" w:color="auto"/>
                        <w:right w:val="none" w:sz="0" w:space="0" w:color="auto"/>
                      </w:divBdr>
                      <w:divsChild>
                        <w:div w:id="4077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4764">
                  <w:marLeft w:val="0"/>
                  <w:marRight w:val="0"/>
                  <w:marTop w:val="0"/>
                  <w:marBottom w:val="0"/>
                  <w:divBdr>
                    <w:top w:val="none" w:sz="0" w:space="0" w:color="auto"/>
                    <w:left w:val="none" w:sz="0" w:space="0" w:color="auto"/>
                    <w:bottom w:val="none" w:sz="0" w:space="0" w:color="auto"/>
                    <w:right w:val="none" w:sz="0" w:space="0" w:color="auto"/>
                  </w:divBdr>
                  <w:divsChild>
                    <w:div w:id="185411092">
                      <w:marLeft w:val="0"/>
                      <w:marRight w:val="0"/>
                      <w:marTop w:val="0"/>
                      <w:marBottom w:val="0"/>
                      <w:divBdr>
                        <w:top w:val="none" w:sz="0" w:space="0" w:color="auto"/>
                        <w:left w:val="none" w:sz="0" w:space="0" w:color="auto"/>
                        <w:bottom w:val="none" w:sz="0" w:space="0" w:color="auto"/>
                        <w:right w:val="none" w:sz="0" w:space="0" w:color="auto"/>
                      </w:divBdr>
                      <w:divsChild>
                        <w:div w:id="18824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3335">
                  <w:marLeft w:val="0"/>
                  <w:marRight w:val="0"/>
                  <w:marTop w:val="0"/>
                  <w:marBottom w:val="0"/>
                  <w:divBdr>
                    <w:top w:val="none" w:sz="0" w:space="0" w:color="auto"/>
                    <w:left w:val="none" w:sz="0" w:space="0" w:color="auto"/>
                    <w:bottom w:val="none" w:sz="0" w:space="0" w:color="auto"/>
                    <w:right w:val="none" w:sz="0" w:space="0" w:color="auto"/>
                  </w:divBdr>
                  <w:divsChild>
                    <w:div w:id="650788518">
                      <w:marLeft w:val="0"/>
                      <w:marRight w:val="0"/>
                      <w:marTop w:val="0"/>
                      <w:marBottom w:val="0"/>
                      <w:divBdr>
                        <w:top w:val="none" w:sz="0" w:space="0" w:color="auto"/>
                        <w:left w:val="none" w:sz="0" w:space="0" w:color="auto"/>
                        <w:bottom w:val="none" w:sz="0" w:space="0" w:color="auto"/>
                        <w:right w:val="none" w:sz="0" w:space="0" w:color="auto"/>
                      </w:divBdr>
                      <w:divsChild>
                        <w:div w:id="8760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868">
                  <w:marLeft w:val="0"/>
                  <w:marRight w:val="0"/>
                  <w:marTop w:val="0"/>
                  <w:marBottom w:val="0"/>
                  <w:divBdr>
                    <w:top w:val="none" w:sz="0" w:space="0" w:color="auto"/>
                    <w:left w:val="none" w:sz="0" w:space="0" w:color="auto"/>
                    <w:bottom w:val="none" w:sz="0" w:space="0" w:color="auto"/>
                    <w:right w:val="none" w:sz="0" w:space="0" w:color="auto"/>
                  </w:divBdr>
                  <w:divsChild>
                    <w:div w:id="1379285626">
                      <w:marLeft w:val="0"/>
                      <w:marRight w:val="0"/>
                      <w:marTop w:val="0"/>
                      <w:marBottom w:val="0"/>
                      <w:divBdr>
                        <w:top w:val="none" w:sz="0" w:space="0" w:color="auto"/>
                        <w:left w:val="none" w:sz="0" w:space="0" w:color="auto"/>
                        <w:bottom w:val="none" w:sz="0" w:space="0" w:color="auto"/>
                        <w:right w:val="none" w:sz="0" w:space="0" w:color="auto"/>
                      </w:divBdr>
                      <w:divsChild>
                        <w:div w:id="8719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3076">
                  <w:marLeft w:val="0"/>
                  <w:marRight w:val="0"/>
                  <w:marTop w:val="0"/>
                  <w:marBottom w:val="0"/>
                  <w:divBdr>
                    <w:top w:val="none" w:sz="0" w:space="0" w:color="auto"/>
                    <w:left w:val="none" w:sz="0" w:space="0" w:color="auto"/>
                    <w:bottom w:val="none" w:sz="0" w:space="0" w:color="auto"/>
                    <w:right w:val="none" w:sz="0" w:space="0" w:color="auto"/>
                  </w:divBdr>
                  <w:divsChild>
                    <w:div w:id="388040229">
                      <w:marLeft w:val="0"/>
                      <w:marRight w:val="0"/>
                      <w:marTop w:val="0"/>
                      <w:marBottom w:val="0"/>
                      <w:divBdr>
                        <w:top w:val="none" w:sz="0" w:space="0" w:color="auto"/>
                        <w:left w:val="none" w:sz="0" w:space="0" w:color="auto"/>
                        <w:bottom w:val="none" w:sz="0" w:space="0" w:color="auto"/>
                        <w:right w:val="none" w:sz="0" w:space="0" w:color="auto"/>
                      </w:divBdr>
                      <w:divsChild>
                        <w:div w:id="6574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973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70267</Words>
  <Characters>400527</Characters>
  <Application>Microsoft Office Word</Application>
  <DocSecurity>0</DocSecurity>
  <Lines>3337</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2020-03-25T15:55:00Z</dcterms:created>
  <dcterms:modified xsi:type="dcterms:W3CDTF">2020-03-25T15:56:00Z</dcterms:modified>
</cp:coreProperties>
</file>